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7E40" w:rsidRPr="00A54EA1" w:rsidRDefault="008F7E40" w:rsidP="008F7E40">
      <w:pPr>
        <w:spacing w:after="160" w:line="254" w:lineRule="auto"/>
        <w:ind w:left="2832" w:firstLine="708"/>
        <w:jc w:val="center"/>
        <w:rPr>
          <w:rFonts w:eastAsia="Times New Roman"/>
          <w:sz w:val="22"/>
          <w:lang w:eastAsia="pl-PL"/>
        </w:rPr>
      </w:pPr>
      <w:r w:rsidRPr="00A54EA1">
        <w:rPr>
          <w:rFonts w:eastAsia="Times New Roman"/>
          <w:sz w:val="22"/>
          <w:lang w:eastAsia="pl-PL"/>
        </w:rPr>
        <w:t>Konstantynów Łódzki, dnia 9 sierpnia 2016 roku</w:t>
      </w:r>
    </w:p>
    <w:p w:rsidR="008F7E40" w:rsidRDefault="008F7E40" w:rsidP="008F7E40">
      <w:pPr>
        <w:spacing w:after="160" w:line="254" w:lineRule="auto"/>
        <w:jc w:val="center"/>
        <w:rPr>
          <w:rFonts w:eastAsia="Times New Roman"/>
          <w:b/>
          <w:sz w:val="22"/>
          <w:lang w:eastAsia="pl-PL"/>
        </w:rPr>
      </w:pPr>
    </w:p>
    <w:p w:rsidR="008F7E40" w:rsidRPr="004D3087" w:rsidRDefault="008F7E40" w:rsidP="008F7E40">
      <w:pPr>
        <w:spacing w:after="160" w:line="254" w:lineRule="auto"/>
        <w:jc w:val="center"/>
        <w:rPr>
          <w:rFonts w:eastAsia="Times New Roman"/>
          <w:sz w:val="22"/>
          <w:lang w:eastAsia="pl-PL"/>
        </w:rPr>
      </w:pPr>
      <w:r w:rsidRPr="004D3087">
        <w:rPr>
          <w:rFonts w:eastAsia="Times New Roman"/>
          <w:b/>
          <w:sz w:val="22"/>
          <w:lang w:eastAsia="pl-PL"/>
        </w:rPr>
        <w:t xml:space="preserve">Zapytanie ofertowe nr </w:t>
      </w:r>
      <w:r>
        <w:rPr>
          <w:rFonts w:eastAsia="Times New Roman"/>
          <w:b/>
          <w:sz w:val="22"/>
          <w:lang w:eastAsia="pl-PL"/>
        </w:rPr>
        <w:t>3</w:t>
      </w:r>
      <w:r w:rsidRPr="004D3087">
        <w:rPr>
          <w:rFonts w:eastAsia="Times New Roman"/>
          <w:b/>
          <w:sz w:val="22"/>
          <w:lang w:eastAsia="pl-PL"/>
        </w:rPr>
        <w:t>/</w:t>
      </w:r>
      <w:r>
        <w:rPr>
          <w:rFonts w:eastAsia="Times New Roman"/>
          <w:b/>
          <w:sz w:val="22"/>
          <w:lang w:eastAsia="pl-PL"/>
        </w:rPr>
        <w:t>NMP/2016</w:t>
      </w:r>
    </w:p>
    <w:p w:rsidR="00EB095A" w:rsidRPr="005F14E2" w:rsidRDefault="00EB095A" w:rsidP="00EB095A">
      <w:pPr>
        <w:spacing w:after="160" w:line="254" w:lineRule="auto"/>
        <w:jc w:val="both"/>
        <w:rPr>
          <w:rFonts w:eastAsia="Times New Roman"/>
          <w:sz w:val="22"/>
          <w:lang w:eastAsia="pl-PL"/>
        </w:rPr>
      </w:pPr>
      <w:r w:rsidRPr="005F14E2">
        <w:rPr>
          <w:rFonts w:eastAsia="Times New Roman"/>
          <w:sz w:val="22"/>
          <w:lang w:eastAsia="pl-PL"/>
        </w:rPr>
        <w:t>dotyczy Zamówienia do którego nie stosuje się ustawy Prawo Zamówień Publicznych na podstawie art. 4 pkt 8 ustawy z dnia 29 stycznia 2004 r. Prawo Zamówień Publicznych, tekst jednolity Dz. U. 2015 r., Dz. U. poz. 2164 ze zmianami.</w:t>
      </w:r>
    </w:p>
    <w:p w:rsidR="00EB095A" w:rsidRPr="005F14E2" w:rsidRDefault="00EB095A" w:rsidP="00EB095A">
      <w:pPr>
        <w:spacing w:after="160" w:line="254" w:lineRule="auto"/>
        <w:jc w:val="both"/>
        <w:rPr>
          <w:rFonts w:eastAsia="Times New Roman"/>
          <w:sz w:val="22"/>
          <w:lang w:eastAsia="pl-PL"/>
        </w:rPr>
      </w:pPr>
      <w:r w:rsidRPr="005F14E2">
        <w:rPr>
          <w:rFonts w:eastAsia="Times New Roman"/>
          <w:sz w:val="22"/>
          <w:lang w:eastAsia="pl-PL"/>
        </w:rPr>
        <w:t xml:space="preserve">Dyrektor szkoły Podstawowej nr 2 z siedzibą przy ul.  Lutomierskiej 4w Konstantynowie Łódzkim, zaprasza do składania ofert na zakup i dostawę </w:t>
      </w:r>
      <w:r w:rsidR="00D20BB1">
        <w:rPr>
          <w:rFonts w:eastAsia="Times New Roman"/>
          <w:sz w:val="22"/>
          <w:lang w:eastAsia="pl-PL"/>
        </w:rPr>
        <w:t>mebli</w:t>
      </w:r>
      <w:r w:rsidRPr="005F14E2">
        <w:rPr>
          <w:rFonts w:eastAsia="Times New Roman"/>
          <w:sz w:val="22"/>
          <w:lang w:eastAsia="pl-PL"/>
        </w:rPr>
        <w:t xml:space="preserve"> </w:t>
      </w:r>
      <w:r w:rsidR="00D20BB1">
        <w:rPr>
          <w:rFonts w:eastAsia="Times New Roman"/>
          <w:sz w:val="22"/>
          <w:lang w:eastAsia="pl-PL"/>
        </w:rPr>
        <w:t>i wyposażenia sal przedszkolnych</w:t>
      </w:r>
      <w:r w:rsidR="008F7E40">
        <w:rPr>
          <w:rFonts w:eastAsia="Times New Roman"/>
          <w:sz w:val="22"/>
          <w:lang w:eastAsia="pl-PL"/>
        </w:rPr>
        <w:t xml:space="preserve"> dla Szkoły Podstawowej Nr 2 </w:t>
      </w:r>
      <w:r w:rsidRPr="005F14E2">
        <w:rPr>
          <w:rFonts w:eastAsia="Times New Roman"/>
          <w:sz w:val="22"/>
          <w:lang w:eastAsia="pl-PL"/>
        </w:rPr>
        <w:t xml:space="preserve">w Konstantynowie Łódzkim w ramach projektu pn.: „Nasze małe przedszkolaki” współfinansowanego ze środków Europejskiego Funduszu Społecznego w ramach Regionalnego Programu Operacyjnego Województwa Łódzkiego na lata 2014-2020, Osi priorytetowej nr XI Edukacja, Kwalifikacje, Umiejętności, Działania: XI.1 Wysoka jakość edukacji, Poddziałania: XI.1.1 Edukacja Przedszkolna. </w:t>
      </w:r>
    </w:p>
    <w:p w:rsidR="00EB095A" w:rsidRPr="005F14E2" w:rsidRDefault="00EB095A" w:rsidP="00EB095A">
      <w:pPr>
        <w:spacing w:after="160" w:line="254" w:lineRule="auto"/>
        <w:jc w:val="both"/>
        <w:rPr>
          <w:rFonts w:eastAsia="Times New Roman"/>
          <w:b/>
          <w:sz w:val="22"/>
          <w:lang w:eastAsia="pl-PL"/>
        </w:rPr>
      </w:pPr>
      <w:r w:rsidRPr="005F14E2">
        <w:rPr>
          <w:rFonts w:eastAsia="Times New Roman"/>
          <w:b/>
          <w:sz w:val="22"/>
          <w:lang w:eastAsia="pl-PL"/>
        </w:rPr>
        <w:t>TRYB UDZIELENIA ZAMÓWIENIA</w:t>
      </w:r>
    </w:p>
    <w:p w:rsidR="00EB095A" w:rsidRDefault="00EB095A" w:rsidP="00EB095A">
      <w:pPr>
        <w:rPr>
          <w:rFonts w:eastAsia="Times New Roman"/>
          <w:sz w:val="22"/>
          <w:lang w:eastAsia="pl-PL"/>
        </w:rPr>
      </w:pPr>
      <w:r w:rsidRPr="005F14E2">
        <w:rPr>
          <w:rFonts w:eastAsia="Times New Roman"/>
          <w:sz w:val="22"/>
          <w:lang w:eastAsia="pl-PL"/>
        </w:rPr>
        <w:t>Postępowanie prowadzone jest w formie zapytania ofertowego zgodnie z zasadą konkurencyjności obowiązującą w ramach Wytycznych w zakresie kwalifikowalności wydatków w ramach Europejskiego Funduszu Rozwoju Regionalnego, Europejskiego Funduszu Społecznego oraz Funduszu Spójności na lata 2014-2020  w sprawie Szczególnych warunków realizacji zamówień publicznych udzielanych z</w:t>
      </w:r>
      <w:r>
        <w:rPr>
          <w:rFonts w:eastAsia="Times New Roman"/>
          <w:sz w:val="22"/>
          <w:lang w:eastAsia="pl-PL"/>
        </w:rPr>
        <w:t>godnie z zasadą konkurencyjności.</w:t>
      </w:r>
    </w:p>
    <w:p w:rsidR="00EB095A" w:rsidRDefault="00EB095A" w:rsidP="00EB095A">
      <w:pPr>
        <w:rPr>
          <w:rFonts w:eastAsia="Times New Roman"/>
          <w:sz w:val="22"/>
          <w:lang w:eastAsia="pl-PL"/>
        </w:rPr>
      </w:pPr>
    </w:p>
    <w:p w:rsidR="00EB095A" w:rsidRPr="005F14E2" w:rsidRDefault="00EB095A" w:rsidP="00EB095A">
      <w:pPr>
        <w:numPr>
          <w:ilvl w:val="0"/>
          <w:numId w:val="1"/>
        </w:numPr>
        <w:spacing w:after="160" w:line="254" w:lineRule="auto"/>
        <w:jc w:val="both"/>
        <w:rPr>
          <w:rFonts w:eastAsia="Times New Roman"/>
          <w:b/>
          <w:sz w:val="22"/>
          <w:lang w:eastAsia="pl-PL"/>
        </w:rPr>
      </w:pPr>
      <w:r w:rsidRPr="005F14E2">
        <w:rPr>
          <w:rFonts w:eastAsia="Times New Roman"/>
          <w:b/>
          <w:sz w:val="22"/>
          <w:lang w:eastAsia="pl-PL"/>
        </w:rPr>
        <w:t>NAZWA i ADRES ZAMAWIAJĄCEGO:</w:t>
      </w:r>
    </w:p>
    <w:p w:rsidR="00EB095A" w:rsidRPr="005F14E2" w:rsidRDefault="00EB095A" w:rsidP="00EB095A">
      <w:pPr>
        <w:spacing w:after="160"/>
        <w:jc w:val="both"/>
        <w:rPr>
          <w:rFonts w:eastAsia="Times New Roman"/>
          <w:sz w:val="22"/>
          <w:lang w:eastAsia="pl-PL"/>
        </w:rPr>
      </w:pPr>
      <w:r w:rsidRPr="005F14E2">
        <w:rPr>
          <w:rFonts w:eastAsia="Times New Roman"/>
          <w:sz w:val="22"/>
          <w:lang w:eastAsia="pl-PL"/>
        </w:rPr>
        <w:t xml:space="preserve">Realizator Projektu Szkoła Podstawowa Nr 2 im. Bolesława Ścibiorka w Konstantynowie Łódzkim </w:t>
      </w:r>
      <w:r>
        <w:rPr>
          <w:rFonts w:eastAsia="Times New Roman"/>
          <w:sz w:val="22"/>
          <w:lang w:eastAsia="pl-PL"/>
        </w:rPr>
        <w:t xml:space="preserve"> </w:t>
      </w:r>
      <w:r w:rsidRPr="005F14E2">
        <w:rPr>
          <w:rFonts w:eastAsia="Times New Roman"/>
          <w:sz w:val="22"/>
          <w:lang w:eastAsia="pl-PL"/>
        </w:rPr>
        <w:t xml:space="preserve">ul. Lutomierska 4 </w:t>
      </w:r>
    </w:p>
    <w:p w:rsidR="00EB095A" w:rsidRPr="005F14E2" w:rsidRDefault="00EB095A" w:rsidP="00EB095A">
      <w:pPr>
        <w:spacing w:after="160"/>
        <w:jc w:val="both"/>
        <w:rPr>
          <w:rFonts w:eastAsia="Times New Roman"/>
          <w:sz w:val="22"/>
          <w:lang w:eastAsia="pl-PL"/>
        </w:rPr>
      </w:pPr>
      <w:r w:rsidRPr="005F14E2">
        <w:rPr>
          <w:rFonts w:eastAsia="Times New Roman"/>
          <w:sz w:val="22"/>
          <w:lang w:eastAsia="pl-PL"/>
        </w:rPr>
        <w:t>95-050 Konstantynów Łódzki</w:t>
      </w:r>
    </w:p>
    <w:p w:rsidR="00EB095A" w:rsidRPr="005F14E2" w:rsidRDefault="00EB095A" w:rsidP="00EB095A">
      <w:pPr>
        <w:spacing w:after="160"/>
        <w:jc w:val="both"/>
        <w:rPr>
          <w:rFonts w:eastAsia="Times New Roman"/>
          <w:sz w:val="22"/>
          <w:lang w:eastAsia="pl-PL"/>
        </w:rPr>
      </w:pPr>
      <w:r w:rsidRPr="005F14E2">
        <w:rPr>
          <w:rFonts w:eastAsia="Times New Roman"/>
          <w:sz w:val="22"/>
          <w:lang w:eastAsia="pl-PL"/>
        </w:rPr>
        <w:t>REGON 000732329; NIP: 727-102-12-88;</w:t>
      </w:r>
      <w:bookmarkStart w:id="0" w:name="_GoBack"/>
      <w:bookmarkEnd w:id="0"/>
    </w:p>
    <w:p w:rsidR="00EB095A" w:rsidRPr="005F14E2" w:rsidRDefault="008F7E40" w:rsidP="00EB095A">
      <w:pPr>
        <w:spacing w:after="160"/>
        <w:jc w:val="both"/>
        <w:rPr>
          <w:rFonts w:eastAsia="Times New Roman"/>
          <w:sz w:val="22"/>
          <w:lang w:eastAsia="pl-PL"/>
        </w:rPr>
      </w:pPr>
      <w:r>
        <w:rPr>
          <w:rFonts w:eastAsia="Times New Roman"/>
          <w:sz w:val="22"/>
          <w:lang w:eastAsia="pl-PL"/>
        </w:rPr>
        <w:t>telefon/fax (</w:t>
      </w:r>
      <w:r w:rsidR="00EB095A" w:rsidRPr="005F14E2">
        <w:rPr>
          <w:rFonts w:eastAsia="Times New Roman"/>
          <w:sz w:val="22"/>
          <w:lang w:eastAsia="pl-PL"/>
        </w:rPr>
        <w:t xml:space="preserve">42) 211 10 11 </w:t>
      </w:r>
    </w:p>
    <w:p w:rsidR="008F7E40" w:rsidRPr="001D1A4F" w:rsidRDefault="008F7E40" w:rsidP="008F7E40">
      <w:pPr>
        <w:spacing w:after="160"/>
        <w:jc w:val="both"/>
        <w:rPr>
          <w:rFonts w:eastAsia="Times New Roman"/>
          <w:sz w:val="22"/>
          <w:lang w:eastAsia="pl-PL"/>
        </w:rPr>
      </w:pPr>
      <w:r>
        <w:rPr>
          <w:rFonts w:eastAsia="Times New Roman"/>
          <w:sz w:val="22"/>
          <w:lang w:eastAsia="pl-PL"/>
        </w:rPr>
        <w:t>osoba do kontaktu</w:t>
      </w:r>
      <w:r w:rsidR="00EB095A" w:rsidRPr="005F14E2">
        <w:rPr>
          <w:rFonts w:eastAsia="Times New Roman"/>
          <w:sz w:val="22"/>
          <w:lang w:eastAsia="pl-PL"/>
        </w:rPr>
        <w:t xml:space="preserve">: </w:t>
      </w:r>
      <w:r>
        <w:rPr>
          <w:rFonts w:eastAsia="Times New Roman"/>
          <w:sz w:val="22"/>
          <w:lang w:eastAsia="pl-PL"/>
        </w:rPr>
        <w:t xml:space="preserve">Kinga </w:t>
      </w:r>
      <w:proofErr w:type="spellStart"/>
      <w:r>
        <w:rPr>
          <w:rFonts w:eastAsia="Times New Roman"/>
          <w:sz w:val="22"/>
          <w:lang w:eastAsia="pl-PL"/>
        </w:rPr>
        <w:t>Olifierowicz</w:t>
      </w:r>
      <w:proofErr w:type="spellEnd"/>
      <w:r>
        <w:rPr>
          <w:rFonts w:eastAsia="Times New Roman"/>
          <w:sz w:val="22"/>
          <w:lang w:eastAsia="pl-PL"/>
        </w:rPr>
        <w:t xml:space="preserve"> – koordynator projektu nr telefonu </w:t>
      </w:r>
      <w:r w:rsidRPr="001D1A4F">
        <w:rPr>
          <w:rFonts w:eastAsia="Times New Roman"/>
          <w:sz w:val="22"/>
          <w:lang w:eastAsia="pl-PL"/>
        </w:rPr>
        <w:t>601179333</w:t>
      </w:r>
    </w:p>
    <w:p w:rsidR="00EB095A" w:rsidRPr="005F14E2" w:rsidRDefault="00EB095A" w:rsidP="008F7E40">
      <w:pPr>
        <w:spacing w:after="160"/>
        <w:jc w:val="both"/>
        <w:rPr>
          <w:rFonts w:eastAsia="Times New Roman"/>
          <w:sz w:val="22"/>
          <w:lang w:eastAsia="pl-PL"/>
        </w:rPr>
      </w:pPr>
    </w:p>
    <w:p w:rsidR="00EB095A" w:rsidRPr="005F14E2" w:rsidRDefault="00EB095A" w:rsidP="00EB095A">
      <w:pPr>
        <w:numPr>
          <w:ilvl w:val="0"/>
          <w:numId w:val="1"/>
        </w:numPr>
        <w:spacing w:after="160" w:line="254" w:lineRule="auto"/>
        <w:jc w:val="both"/>
        <w:rPr>
          <w:rFonts w:eastAsia="Times New Roman"/>
          <w:b/>
          <w:sz w:val="22"/>
          <w:lang w:eastAsia="pl-PL"/>
        </w:rPr>
      </w:pPr>
      <w:r w:rsidRPr="005F14E2">
        <w:rPr>
          <w:rFonts w:eastAsia="Times New Roman"/>
          <w:b/>
          <w:sz w:val="22"/>
          <w:lang w:eastAsia="pl-PL"/>
        </w:rPr>
        <w:t>PRZEDMIOT ZAMÓWIENIA:</w:t>
      </w:r>
    </w:p>
    <w:p w:rsidR="00EB095A" w:rsidRPr="005F14E2" w:rsidRDefault="00EB095A" w:rsidP="00EB095A">
      <w:pPr>
        <w:spacing w:after="160" w:line="254" w:lineRule="auto"/>
        <w:jc w:val="both"/>
        <w:rPr>
          <w:rFonts w:eastAsia="Times New Roman"/>
          <w:sz w:val="22"/>
          <w:lang w:eastAsia="pl-PL"/>
        </w:rPr>
      </w:pPr>
      <w:r w:rsidRPr="005F14E2">
        <w:rPr>
          <w:rFonts w:eastAsia="Times New Roman"/>
          <w:sz w:val="22"/>
          <w:lang w:eastAsia="pl-PL"/>
        </w:rPr>
        <w:t xml:space="preserve">Przedmiotem zamówienia jest zakup i dostawa </w:t>
      </w:r>
      <w:r w:rsidR="00D20BB1">
        <w:rPr>
          <w:rFonts w:eastAsia="Times New Roman"/>
          <w:sz w:val="22"/>
          <w:lang w:eastAsia="pl-PL"/>
        </w:rPr>
        <w:t>mebli</w:t>
      </w:r>
      <w:r w:rsidRPr="005F14E2">
        <w:rPr>
          <w:rFonts w:eastAsia="Times New Roman"/>
          <w:sz w:val="22"/>
          <w:lang w:eastAsia="pl-PL"/>
        </w:rPr>
        <w:t xml:space="preserve"> </w:t>
      </w:r>
      <w:r w:rsidR="00D20BB1">
        <w:rPr>
          <w:rFonts w:eastAsia="Times New Roman"/>
          <w:sz w:val="22"/>
          <w:lang w:eastAsia="pl-PL"/>
        </w:rPr>
        <w:t xml:space="preserve">i wyposażenia sal przedszkolnych </w:t>
      </w:r>
      <w:r w:rsidRPr="005F14E2">
        <w:rPr>
          <w:rFonts w:eastAsia="Times New Roman"/>
          <w:sz w:val="22"/>
          <w:lang w:eastAsia="pl-PL"/>
        </w:rPr>
        <w:t xml:space="preserve">dla   Szkoły  Podstawowej Nr 2 im. Bolesława Ścibiorka w Konstantynowie Łódzkim. </w:t>
      </w:r>
    </w:p>
    <w:p w:rsidR="00EB095A" w:rsidRPr="005F14E2" w:rsidRDefault="00EB095A" w:rsidP="00EB095A">
      <w:pPr>
        <w:spacing w:after="160" w:line="254" w:lineRule="auto"/>
        <w:jc w:val="both"/>
        <w:rPr>
          <w:rFonts w:eastAsia="Times New Roman"/>
          <w:b/>
          <w:sz w:val="22"/>
          <w:lang w:eastAsia="pl-PL"/>
        </w:rPr>
      </w:pPr>
    </w:p>
    <w:p w:rsidR="00EB095A" w:rsidRPr="005F14E2" w:rsidRDefault="00EB095A" w:rsidP="00EB095A">
      <w:pPr>
        <w:numPr>
          <w:ilvl w:val="0"/>
          <w:numId w:val="1"/>
        </w:numPr>
        <w:spacing w:after="160" w:line="254" w:lineRule="auto"/>
        <w:jc w:val="both"/>
        <w:rPr>
          <w:rFonts w:eastAsia="Times New Roman"/>
          <w:sz w:val="22"/>
          <w:lang w:eastAsia="pl-PL"/>
        </w:rPr>
      </w:pPr>
      <w:r w:rsidRPr="005F14E2">
        <w:rPr>
          <w:rFonts w:eastAsia="Times New Roman"/>
          <w:b/>
          <w:sz w:val="22"/>
          <w:lang w:eastAsia="pl-PL"/>
        </w:rPr>
        <w:t>TERMIN ZŁOŻENIA OFERTY:</w:t>
      </w:r>
      <w:r w:rsidRPr="005F14E2">
        <w:rPr>
          <w:rFonts w:eastAsia="Times New Roman"/>
          <w:sz w:val="22"/>
          <w:lang w:eastAsia="pl-PL"/>
        </w:rPr>
        <w:t xml:space="preserve">  7 dni od ukazania się oferty</w:t>
      </w:r>
    </w:p>
    <w:p w:rsidR="00EB095A" w:rsidRPr="005F14E2" w:rsidRDefault="00EB095A" w:rsidP="00EB095A">
      <w:pPr>
        <w:spacing w:after="160" w:line="254" w:lineRule="auto"/>
        <w:ind w:left="1080"/>
        <w:jc w:val="both"/>
        <w:rPr>
          <w:rFonts w:eastAsia="Times New Roman"/>
          <w:sz w:val="22"/>
          <w:lang w:eastAsia="pl-PL"/>
        </w:rPr>
      </w:pPr>
    </w:p>
    <w:p w:rsidR="00EB095A" w:rsidRPr="005F14E2" w:rsidRDefault="00EB095A" w:rsidP="00EB095A">
      <w:pPr>
        <w:numPr>
          <w:ilvl w:val="0"/>
          <w:numId w:val="1"/>
        </w:numPr>
        <w:spacing w:after="160" w:line="254" w:lineRule="auto"/>
        <w:jc w:val="both"/>
        <w:rPr>
          <w:rFonts w:eastAsia="Times New Roman"/>
          <w:b/>
          <w:sz w:val="22"/>
          <w:lang w:eastAsia="pl-PL"/>
        </w:rPr>
      </w:pPr>
      <w:r w:rsidRPr="005F14E2">
        <w:rPr>
          <w:rFonts w:eastAsia="Times New Roman"/>
          <w:b/>
          <w:sz w:val="22"/>
          <w:lang w:eastAsia="pl-PL"/>
        </w:rPr>
        <w:t xml:space="preserve">KRYTERIA OCENY OFERT: </w:t>
      </w:r>
    </w:p>
    <w:p w:rsidR="00EB095A" w:rsidRPr="005F14E2" w:rsidRDefault="00EB095A" w:rsidP="00EB095A">
      <w:pPr>
        <w:spacing w:after="160" w:line="254" w:lineRule="auto"/>
        <w:ind w:left="1004"/>
        <w:jc w:val="both"/>
        <w:rPr>
          <w:rFonts w:eastAsia="Times New Roman"/>
          <w:sz w:val="22"/>
          <w:lang w:eastAsia="pl-PL"/>
        </w:rPr>
      </w:pPr>
      <w:r w:rsidRPr="005F14E2">
        <w:rPr>
          <w:rFonts w:eastAsia="Times New Roman"/>
          <w:sz w:val="22"/>
          <w:lang w:eastAsia="pl-PL"/>
        </w:rPr>
        <w:lastRenderedPageBreak/>
        <w:t>Kryteria wyboru oferty:</w:t>
      </w:r>
    </w:p>
    <w:p w:rsidR="00EB095A" w:rsidRPr="005F14E2" w:rsidRDefault="00EB095A" w:rsidP="00EB095A">
      <w:pPr>
        <w:spacing w:after="160" w:line="254" w:lineRule="auto"/>
        <w:ind w:left="1004"/>
        <w:jc w:val="both"/>
        <w:rPr>
          <w:rFonts w:eastAsia="Times New Roman"/>
          <w:sz w:val="22"/>
          <w:lang w:eastAsia="pl-PL"/>
        </w:rPr>
      </w:pPr>
      <w:r w:rsidRPr="005F14E2">
        <w:rPr>
          <w:rFonts w:eastAsia="Times New Roman"/>
          <w:sz w:val="22"/>
          <w:lang w:eastAsia="pl-PL"/>
        </w:rPr>
        <w:t>•    Cena - 100%</w:t>
      </w:r>
    </w:p>
    <w:p w:rsidR="00EB095A" w:rsidRPr="005F14E2" w:rsidRDefault="00EB095A" w:rsidP="00EB095A">
      <w:pPr>
        <w:spacing w:after="160" w:line="254" w:lineRule="auto"/>
        <w:ind w:left="1004"/>
        <w:jc w:val="both"/>
        <w:rPr>
          <w:rFonts w:eastAsia="Times New Roman"/>
          <w:sz w:val="22"/>
          <w:lang w:eastAsia="pl-PL"/>
        </w:rPr>
      </w:pPr>
      <w:r w:rsidRPr="005F14E2">
        <w:rPr>
          <w:rFonts w:eastAsia="Times New Roman"/>
          <w:sz w:val="22"/>
          <w:lang w:eastAsia="pl-PL"/>
        </w:rPr>
        <w:t>Zamawiający określi liczbę punktów uzyskaną w w/w kryterium wg następującego wzoru:</w:t>
      </w:r>
    </w:p>
    <w:p w:rsidR="00EB095A" w:rsidRPr="005F14E2" w:rsidRDefault="00EB095A" w:rsidP="00EB095A">
      <w:pPr>
        <w:spacing w:after="160" w:line="254" w:lineRule="auto"/>
        <w:ind w:left="1004"/>
        <w:jc w:val="both"/>
        <w:rPr>
          <w:rFonts w:eastAsia="Times New Roman"/>
          <w:sz w:val="22"/>
          <w:lang w:eastAsia="pl-PL"/>
        </w:rPr>
      </w:pPr>
      <w:r w:rsidRPr="005F14E2">
        <w:rPr>
          <w:rFonts w:eastAsia="Times New Roman"/>
          <w:sz w:val="22"/>
          <w:lang w:eastAsia="pl-PL"/>
        </w:rPr>
        <w:t>Cena PLN najniższej oferty (brutto)</w:t>
      </w:r>
    </w:p>
    <w:p w:rsidR="00EB095A" w:rsidRPr="005F14E2" w:rsidRDefault="00EB095A" w:rsidP="00EB095A">
      <w:pPr>
        <w:spacing w:after="160" w:line="254" w:lineRule="auto"/>
        <w:ind w:left="1004"/>
        <w:jc w:val="both"/>
        <w:rPr>
          <w:rFonts w:eastAsia="Times New Roman"/>
          <w:sz w:val="22"/>
          <w:lang w:eastAsia="pl-PL"/>
        </w:rPr>
      </w:pPr>
      <w:r w:rsidRPr="005F14E2">
        <w:rPr>
          <w:rFonts w:eastAsia="Times New Roman"/>
          <w:sz w:val="22"/>
          <w:lang w:eastAsia="pl-PL"/>
        </w:rPr>
        <w:t xml:space="preserve"> -------------------------------------------- x 100 punktów</w:t>
      </w:r>
    </w:p>
    <w:p w:rsidR="00EB095A" w:rsidRPr="005F14E2" w:rsidRDefault="00EB095A" w:rsidP="00EB095A">
      <w:pPr>
        <w:spacing w:after="160" w:line="254" w:lineRule="auto"/>
        <w:ind w:left="1004"/>
        <w:jc w:val="both"/>
        <w:rPr>
          <w:rFonts w:eastAsia="Times New Roman"/>
          <w:sz w:val="22"/>
          <w:lang w:eastAsia="pl-PL"/>
        </w:rPr>
      </w:pPr>
      <w:r w:rsidRPr="005F14E2">
        <w:rPr>
          <w:rFonts w:eastAsia="Times New Roman"/>
          <w:sz w:val="22"/>
          <w:lang w:eastAsia="pl-PL"/>
        </w:rPr>
        <w:t xml:space="preserve"> Cena PLN badanej oferty (brutto)</w:t>
      </w:r>
    </w:p>
    <w:p w:rsidR="00EB095A" w:rsidRPr="005F14E2" w:rsidRDefault="00EB095A" w:rsidP="00EB095A">
      <w:pPr>
        <w:spacing w:after="160" w:line="254" w:lineRule="auto"/>
        <w:ind w:left="1004"/>
        <w:jc w:val="both"/>
        <w:rPr>
          <w:rFonts w:eastAsia="Times New Roman"/>
          <w:sz w:val="22"/>
          <w:lang w:eastAsia="pl-PL"/>
        </w:rPr>
      </w:pPr>
    </w:p>
    <w:p w:rsidR="00EB095A" w:rsidRPr="005F14E2" w:rsidRDefault="00EB095A" w:rsidP="00EB095A">
      <w:pPr>
        <w:spacing w:after="160" w:line="254" w:lineRule="auto"/>
        <w:ind w:left="1004"/>
        <w:jc w:val="both"/>
        <w:rPr>
          <w:rFonts w:eastAsia="Times New Roman"/>
          <w:sz w:val="22"/>
          <w:lang w:eastAsia="pl-PL"/>
        </w:rPr>
      </w:pPr>
      <w:r w:rsidRPr="005F14E2">
        <w:rPr>
          <w:rFonts w:eastAsia="Times New Roman"/>
          <w:sz w:val="22"/>
          <w:lang w:eastAsia="pl-PL"/>
        </w:rPr>
        <w:t>Obliczenia dokonywane będą z dokładnością do dwóch miejsc po przecinku.</w:t>
      </w:r>
    </w:p>
    <w:p w:rsidR="00EB095A" w:rsidRPr="005F14E2" w:rsidRDefault="00EB095A" w:rsidP="00EB095A">
      <w:pPr>
        <w:spacing w:after="160" w:line="254" w:lineRule="auto"/>
        <w:ind w:left="1004"/>
        <w:jc w:val="both"/>
        <w:rPr>
          <w:rFonts w:eastAsia="Times New Roman"/>
          <w:sz w:val="22"/>
          <w:lang w:eastAsia="pl-PL"/>
        </w:rPr>
      </w:pPr>
      <w:r w:rsidRPr="005F14E2">
        <w:rPr>
          <w:rFonts w:eastAsia="Times New Roman"/>
          <w:sz w:val="22"/>
          <w:lang w:eastAsia="pl-PL"/>
        </w:rPr>
        <w:t>Zamawiający udzieli zamówienia Dostawcy, który uzyska najwyższą ilość punktów.</w:t>
      </w:r>
    </w:p>
    <w:p w:rsidR="00EB095A" w:rsidRPr="005F14E2" w:rsidRDefault="00EB095A" w:rsidP="00EB095A">
      <w:pPr>
        <w:spacing w:after="160" w:line="254" w:lineRule="auto"/>
        <w:ind w:left="1004"/>
        <w:jc w:val="both"/>
        <w:rPr>
          <w:rFonts w:eastAsia="Times New Roman"/>
          <w:sz w:val="22"/>
          <w:lang w:eastAsia="pl-PL"/>
        </w:rPr>
      </w:pPr>
    </w:p>
    <w:p w:rsidR="00EB095A" w:rsidRPr="005F14E2" w:rsidRDefault="00EB095A" w:rsidP="00EB095A">
      <w:pPr>
        <w:numPr>
          <w:ilvl w:val="0"/>
          <w:numId w:val="1"/>
        </w:numPr>
        <w:spacing w:after="160" w:line="254" w:lineRule="auto"/>
        <w:jc w:val="both"/>
        <w:rPr>
          <w:rFonts w:eastAsia="Times New Roman"/>
          <w:b/>
          <w:sz w:val="22"/>
          <w:lang w:eastAsia="pl-PL"/>
        </w:rPr>
      </w:pPr>
      <w:r w:rsidRPr="005F14E2">
        <w:rPr>
          <w:rFonts w:eastAsia="Times New Roman"/>
          <w:b/>
          <w:sz w:val="22"/>
          <w:lang w:eastAsia="pl-PL"/>
        </w:rPr>
        <w:t>FORMA ZŁOŻENIA OFERTY</w:t>
      </w:r>
    </w:p>
    <w:p w:rsidR="00EB095A" w:rsidRPr="005F14E2" w:rsidRDefault="00EB095A" w:rsidP="00EB095A">
      <w:pPr>
        <w:spacing w:after="160" w:line="254" w:lineRule="auto"/>
        <w:ind w:left="1004"/>
        <w:jc w:val="both"/>
        <w:rPr>
          <w:rFonts w:eastAsia="Times New Roman"/>
          <w:sz w:val="22"/>
          <w:lang w:eastAsia="pl-PL"/>
        </w:rPr>
      </w:pPr>
      <w:r w:rsidRPr="005F14E2">
        <w:rPr>
          <w:rFonts w:eastAsia="Times New Roman"/>
          <w:sz w:val="22"/>
          <w:lang w:eastAsia="pl-PL"/>
        </w:rPr>
        <w:t>Dostawca zobowiązany jest złożyć ofertę na formularzu ofertowym załączonym do</w:t>
      </w:r>
    </w:p>
    <w:p w:rsidR="00EB095A" w:rsidRPr="005F14E2" w:rsidRDefault="00EB095A" w:rsidP="00EB095A">
      <w:pPr>
        <w:spacing w:after="160" w:line="254" w:lineRule="auto"/>
        <w:ind w:left="1004"/>
        <w:jc w:val="both"/>
        <w:rPr>
          <w:rFonts w:eastAsia="Times New Roman"/>
          <w:sz w:val="22"/>
          <w:lang w:eastAsia="pl-PL"/>
        </w:rPr>
      </w:pPr>
      <w:r w:rsidRPr="005F14E2">
        <w:rPr>
          <w:rFonts w:eastAsia="Times New Roman"/>
          <w:sz w:val="22"/>
          <w:lang w:eastAsia="pl-PL"/>
        </w:rPr>
        <w:t>ogłoszenia.</w:t>
      </w:r>
    </w:p>
    <w:p w:rsidR="00EB095A" w:rsidRPr="008F7E40" w:rsidRDefault="00EB095A" w:rsidP="00EB095A">
      <w:pPr>
        <w:spacing w:after="160" w:line="254" w:lineRule="auto"/>
        <w:ind w:left="1004"/>
        <w:jc w:val="both"/>
        <w:rPr>
          <w:rFonts w:eastAsia="Times New Roman"/>
          <w:sz w:val="22"/>
          <w:lang w:eastAsia="pl-PL"/>
        </w:rPr>
      </w:pPr>
      <w:r w:rsidRPr="005F14E2">
        <w:rPr>
          <w:rFonts w:eastAsia="Times New Roman"/>
          <w:sz w:val="22"/>
          <w:lang w:eastAsia="pl-PL"/>
        </w:rPr>
        <w:t xml:space="preserve">Ofertę należy złożyć w terminie do </w:t>
      </w:r>
      <w:r w:rsidRPr="008F7E40">
        <w:rPr>
          <w:rFonts w:eastAsia="Times New Roman"/>
          <w:sz w:val="22"/>
          <w:lang w:eastAsia="pl-PL"/>
        </w:rPr>
        <w:t xml:space="preserve">dnia </w:t>
      </w:r>
      <w:r w:rsidR="008F7E40" w:rsidRPr="008F7E40">
        <w:rPr>
          <w:rFonts w:eastAsia="Times New Roman"/>
          <w:sz w:val="22"/>
          <w:lang w:eastAsia="pl-PL"/>
        </w:rPr>
        <w:t xml:space="preserve">16.08.2016r. </w:t>
      </w:r>
      <w:r w:rsidRPr="008F7E40">
        <w:rPr>
          <w:rFonts w:eastAsia="Times New Roman"/>
          <w:sz w:val="22"/>
          <w:lang w:eastAsia="pl-PL"/>
        </w:rPr>
        <w:t>w formie:</w:t>
      </w:r>
    </w:p>
    <w:p w:rsidR="00EB095A" w:rsidRPr="005F14E2" w:rsidRDefault="00EB095A" w:rsidP="00EB095A">
      <w:pPr>
        <w:spacing w:after="160" w:line="254" w:lineRule="auto"/>
        <w:ind w:left="1004"/>
        <w:jc w:val="both"/>
        <w:rPr>
          <w:rFonts w:eastAsia="Times New Roman"/>
          <w:sz w:val="22"/>
          <w:lang w:eastAsia="pl-PL"/>
        </w:rPr>
      </w:pPr>
      <w:r w:rsidRPr="005F14E2">
        <w:rPr>
          <w:rFonts w:eastAsia="Times New Roman"/>
          <w:sz w:val="22"/>
          <w:lang w:eastAsia="pl-PL"/>
        </w:rPr>
        <w:t>•    pisemnej (osobiście, listownie) na adres Zamawiającego lub</w:t>
      </w:r>
    </w:p>
    <w:p w:rsidR="00EB095A" w:rsidRPr="005F14E2" w:rsidRDefault="00EB095A" w:rsidP="00EB095A">
      <w:pPr>
        <w:spacing w:after="160" w:line="254" w:lineRule="auto"/>
        <w:ind w:left="1004"/>
        <w:jc w:val="both"/>
        <w:rPr>
          <w:rFonts w:eastAsia="Times New Roman"/>
          <w:sz w:val="22"/>
          <w:lang w:eastAsia="pl-PL"/>
        </w:rPr>
      </w:pPr>
      <w:r w:rsidRPr="005F14E2">
        <w:rPr>
          <w:rFonts w:eastAsia="Times New Roman"/>
          <w:sz w:val="22"/>
          <w:lang w:eastAsia="pl-PL"/>
        </w:rPr>
        <w:t>•    faxem na numer: 0 42 211-10-11 lub</w:t>
      </w:r>
    </w:p>
    <w:p w:rsidR="00EB095A" w:rsidRPr="005F14E2" w:rsidRDefault="00EB095A" w:rsidP="00EB095A">
      <w:pPr>
        <w:spacing w:after="160" w:line="254" w:lineRule="auto"/>
        <w:ind w:left="1004"/>
        <w:jc w:val="both"/>
        <w:rPr>
          <w:rFonts w:eastAsia="Times New Roman"/>
          <w:sz w:val="22"/>
          <w:lang w:eastAsia="pl-PL"/>
        </w:rPr>
      </w:pPr>
      <w:r w:rsidRPr="005F14E2">
        <w:rPr>
          <w:rFonts w:eastAsia="Times New Roman"/>
          <w:sz w:val="22"/>
          <w:lang w:eastAsia="pl-PL"/>
        </w:rPr>
        <w:t>•    mailem na adres:</w:t>
      </w:r>
      <w:r w:rsidRPr="005F14E2">
        <w:rPr>
          <w:rFonts w:ascii="Calibri" w:eastAsia="Times New Roman" w:hAnsi="Calibri"/>
          <w:sz w:val="22"/>
          <w:lang w:eastAsia="pl-PL"/>
        </w:rPr>
        <w:t xml:space="preserve"> </w:t>
      </w:r>
      <w:r w:rsidRPr="005F14E2">
        <w:rPr>
          <w:rFonts w:eastAsia="Times New Roman"/>
          <w:sz w:val="22"/>
          <w:lang w:eastAsia="pl-PL"/>
        </w:rPr>
        <w:t>sp2konst@neostrada.pl (skan dokumentu)</w:t>
      </w:r>
    </w:p>
    <w:p w:rsidR="00EB095A" w:rsidRPr="005F14E2" w:rsidRDefault="00EB095A" w:rsidP="00EB095A">
      <w:pPr>
        <w:spacing w:after="0" w:line="240" w:lineRule="auto"/>
        <w:jc w:val="both"/>
        <w:rPr>
          <w:rFonts w:eastAsia="Times New Roman"/>
          <w:sz w:val="22"/>
          <w:lang w:eastAsia="pl-PL"/>
        </w:rPr>
      </w:pPr>
    </w:p>
    <w:p w:rsidR="00EB095A" w:rsidRDefault="00EB095A" w:rsidP="00EB095A">
      <w:pPr>
        <w:numPr>
          <w:ilvl w:val="0"/>
          <w:numId w:val="1"/>
        </w:numPr>
        <w:spacing w:after="0" w:line="240" w:lineRule="auto"/>
        <w:jc w:val="both"/>
        <w:rPr>
          <w:rFonts w:eastAsia="Times New Roman"/>
          <w:b/>
          <w:sz w:val="22"/>
          <w:lang w:eastAsia="pl-PL"/>
        </w:rPr>
      </w:pPr>
      <w:r w:rsidRPr="005F14E2">
        <w:rPr>
          <w:rFonts w:eastAsia="Times New Roman"/>
          <w:b/>
          <w:sz w:val="22"/>
          <w:lang w:eastAsia="pl-PL"/>
        </w:rPr>
        <w:t>CZAS REALIZACJI ZAMÓWIENIA</w:t>
      </w:r>
      <w:r w:rsidRPr="005F14E2">
        <w:rPr>
          <w:rFonts w:eastAsia="Times New Roman"/>
          <w:sz w:val="22"/>
          <w:lang w:eastAsia="pl-PL"/>
        </w:rPr>
        <w:t xml:space="preserve">: do 7 dni liczonych od dnia złożenia Zamówienia lecz nie później niż </w:t>
      </w:r>
      <w:r w:rsidRPr="005F14E2">
        <w:rPr>
          <w:rFonts w:eastAsia="Times New Roman"/>
          <w:b/>
          <w:sz w:val="22"/>
          <w:lang w:eastAsia="pl-PL"/>
        </w:rPr>
        <w:t>do dnia 29 sierpnia 2016 r.</w:t>
      </w:r>
    </w:p>
    <w:p w:rsidR="00EB095A" w:rsidRPr="005F14E2" w:rsidRDefault="00EB095A" w:rsidP="00EB095A">
      <w:pPr>
        <w:spacing w:after="0" w:line="240" w:lineRule="auto"/>
        <w:ind w:left="1080"/>
        <w:jc w:val="both"/>
        <w:rPr>
          <w:rFonts w:eastAsia="Times New Roman"/>
          <w:b/>
          <w:sz w:val="22"/>
          <w:lang w:eastAsia="pl-PL"/>
        </w:rPr>
      </w:pPr>
    </w:p>
    <w:p w:rsidR="00EB095A" w:rsidRPr="005F14E2" w:rsidRDefault="00EB095A" w:rsidP="00EB095A">
      <w:pPr>
        <w:spacing w:after="0" w:line="240" w:lineRule="auto"/>
        <w:ind w:left="1080"/>
        <w:jc w:val="both"/>
        <w:rPr>
          <w:rFonts w:eastAsia="Times New Roman"/>
          <w:b/>
          <w:sz w:val="22"/>
          <w:lang w:eastAsia="pl-PL"/>
        </w:rPr>
      </w:pPr>
    </w:p>
    <w:p w:rsidR="00072CF3" w:rsidRPr="00072CF3" w:rsidRDefault="00072CF3" w:rsidP="00072CF3">
      <w:pPr>
        <w:numPr>
          <w:ilvl w:val="0"/>
          <w:numId w:val="1"/>
        </w:numPr>
        <w:spacing w:after="160" w:line="254" w:lineRule="auto"/>
        <w:jc w:val="both"/>
        <w:rPr>
          <w:rFonts w:eastAsia="Times New Roman"/>
          <w:b/>
          <w:sz w:val="22"/>
          <w:lang w:eastAsia="pl-PL"/>
        </w:rPr>
      </w:pPr>
      <w:r w:rsidRPr="00072CF3">
        <w:rPr>
          <w:rFonts w:eastAsia="Times New Roman"/>
          <w:b/>
          <w:sz w:val="22"/>
          <w:lang w:eastAsia="pl-PL"/>
        </w:rPr>
        <w:t>OPIS PRZEDMIOTU ZAMÓWIENIA</w:t>
      </w:r>
    </w:p>
    <w:p w:rsidR="000B1F46" w:rsidRPr="000B1F46" w:rsidRDefault="000B1F46" w:rsidP="000B1F46">
      <w:pPr>
        <w:jc w:val="both"/>
        <w:rPr>
          <w:b/>
        </w:rPr>
      </w:pPr>
      <w:r w:rsidRPr="000B1F46">
        <w:rPr>
          <w:b/>
        </w:rPr>
        <w:t xml:space="preserve">a) meble </w:t>
      </w:r>
    </w:p>
    <w:tbl>
      <w:tblPr>
        <w:tblW w:w="8331" w:type="dxa"/>
        <w:jc w:val="center"/>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35"/>
        <w:gridCol w:w="1984"/>
        <w:gridCol w:w="4111"/>
        <w:gridCol w:w="850"/>
        <w:gridCol w:w="851"/>
      </w:tblGrid>
      <w:tr w:rsidR="000B1F46" w:rsidTr="003A4010">
        <w:trPr>
          <w:jc w:val="center"/>
        </w:trPr>
        <w:tc>
          <w:tcPr>
            <w:tcW w:w="535" w:type="dxa"/>
            <w:tcBorders>
              <w:top w:val="single" w:sz="4" w:space="0" w:color="auto"/>
              <w:left w:val="single" w:sz="4" w:space="0" w:color="auto"/>
              <w:bottom w:val="single" w:sz="4" w:space="0" w:color="auto"/>
              <w:right w:val="single" w:sz="4" w:space="0" w:color="auto"/>
            </w:tcBorders>
            <w:hideMark/>
          </w:tcPr>
          <w:p w:rsidR="000B1F46" w:rsidRDefault="000B1F46" w:rsidP="003A4010">
            <w:pPr>
              <w:autoSpaceDE w:val="0"/>
              <w:autoSpaceDN w:val="0"/>
              <w:adjustRightInd w:val="0"/>
              <w:spacing w:after="0" w:line="240" w:lineRule="auto"/>
              <w:jc w:val="center"/>
            </w:pPr>
            <w:proofErr w:type="spellStart"/>
            <w:r>
              <w:t>L.p</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0B1F46" w:rsidRDefault="000B1F46" w:rsidP="003A4010">
            <w:pPr>
              <w:autoSpaceDE w:val="0"/>
              <w:autoSpaceDN w:val="0"/>
              <w:adjustRightInd w:val="0"/>
              <w:spacing w:after="0" w:line="240" w:lineRule="auto"/>
              <w:jc w:val="center"/>
            </w:pPr>
            <w:r>
              <w:t>Artykuł; nazwa</w:t>
            </w:r>
          </w:p>
        </w:tc>
        <w:tc>
          <w:tcPr>
            <w:tcW w:w="4111" w:type="dxa"/>
            <w:tcBorders>
              <w:top w:val="single" w:sz="4" w:space="0" w:color="auto"/>
              <w:left w:val="single" w:sz="4" w:space="0" w:color="auto"/>
              <w:bottom w:val="single" w:sz="4" w:space="0" w:color="auto"/>
              <w:right w:val="single" w:sz="4" w:space="0" w:color="auto"/>
            </w:tcBorders>
            <w:hideMark/>
          </w:tcPr>
          <w:p w:rsidR="000B1F46" w:rsidRDefault="000B1F46" w:rsidP="003A4010">
            <w:pPr>
              <w:autoSpaceDE w:val="0"/>
              <w:autoSpaceDN w:val="0"/>
              <w:adjustRightInd w:val="0"/>
              <w:spacing w:after="0" w:line="240" w:lineRule="auto"/>
              <w:jc w:val="center"/>
            </w:pPr>
            <w:r>
              <w:t>Opis</w:t>
            </w:r>
          </w:p>
        </w:tc>
        <w:tc>
          <w:tcPr>
            <w:tcW w:w="850" w:type="dxa"/>
            <w:tcBorders>
              <w:top w:val="single" w:sz="4" w:space="0" w:color="auto"/>
              <w:left w:val="single" w:sz="4" w:space="0" w:color="auto"/>
              <w:bottom w:val="single" w:sz="4" w:space="0" w:color="auto"/>
              <w:right w:val="single" w:sz="4" w:space="0" w:color="auto"/>
            </w:tcBorders>
            <w:hideMark/>
          </w:tcPr>
          <w:p w:rsidR="000B1F46" w:rsidRDefault="000B1F46" w:rsidP="003A4010">
            <w:pPr>
              <w:autoSpaceDE w:val="0"/>
              <w:autoSpaceDN w:val="0"/>
              <w:adjustRightInd w:val="0"/>
              <w:spacing w:after="0" w:line="240" w:lineRule="auto"/>
              <w:jc w:val="center"/>
            </w:pPr>
            <w:r>
              <w:t>Jednostka miary</w:t>
            </w:r>
          </w:p>
        </w:tc>
        <w:tc>
          <w:tcPr>
            <w:tcW w:w="851" w:type="dxa"/>
            <w:tcBorders>
              <w:top w:val="single" w:sz="4" w:space="0" w:color="auto"/>
              <w:left w:val="single" w:sz="4" w:space="0" w:color="auto"/>
              <w:bottom w:val="single" w:sz="4" w:space="0" w:color="auto"/>
              <w:right w:val="single" w:sz="4" w:space="0" w:color="auto"/>
            </w:tcBorders>
            <w:hideMark/>
          </w:tcPr>
          <w:p w:rsidR="000B1F46" w:rsidRDefault="000B1F46" w:rsidP="003A4010">
            <w:pPr>
              <w:autoSpaceDE w:val="0"/>
              <w:autoSpaceDN w:val="0"/>
              <w:adjustRightInd w:val="0"/>
              <w:spacing w:after="0" w:line="240" w:lineRule="auto"/>
              <w:jc w:val="center"/>
            </w:pPr>
            <w:r>
              <w:t>Ilość</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hideMark/>
          </w:tcPr>
          <w:p w:rsidR="007E46D0" w:rsidRDefault="007E46D0" w:rsidP="007E46D0">
            <w:pPr>
              <w:autoSpaceDE w:val="0"/>
              <w:autoSpaceDN w:val="0"/>
              <w:adjustRightInd w:val="0"/>
              <w:spacing w:after="0" w:line="240" w:lineRule="auto"/>
            </w:pPr>
            <w:r>
              <w:t xml:space="preserve">1. </w:t>
            </w:r>
          </w:p>
        </w:tc>
        <w:tc>
          <w:tcPr>
            <w:tcW w:w="1984" w:type="dxa"/>
            <w:tcBorders>
              <w:top w:val="single" w:sz="4" w:space="0" w:color="auto"/>
              <w:left w:val="single" w:sz="4" w:space="0" w:color="auto"/>
              <w:bottom w:val="single" w:sz="4" w:space="0" w:color="auto"/>
              <w:right w:val="single" w:sz="4" w:space="0" w:color="auto"/>
            </w:tcBorders>
            <w:hideMark/>
          </w:tcPr>
          <w:p w:rsidR="007E46D0" w:rsidRDefault="007E46D0" w:rsidP="007E46D0">
            <w:pPr>
              <w:autoSpaceDE w:val="0"/>
              <w:autoSpaceDN w:val="0"/>
              <w:adjustRightInd w:val="0"/>
              <w:spacing w:after="0" w:line="240" w:lineRule="auto"/>
            </w:pPr>
            <w:r>
              <w:t>Biurko z szafką</w:t>
            </w:r>
          </w:p>
        </w:tc>
        <w:tc>
          <w:tcPr>
            <w:tcW w:w="4111" w:type="dxa"/>
            <w:tcBorders>
              <w:top w:val="single" w:sz="4" w:space="0" w:color="auto"/>
              <w:left w:val="single" w:sz="4" w:space="0" w:color="auto"/>
              <w:bottom w:val="single" w:sz="4" w:space="0" w:color="auto"/>
              <w:right w:val="single" w:sz="4" w:space="0" w:color="auto"/>
            </w:tcBorders>
          </w:tcPr>
          <w:p w:rsidR="007E46D0" w:rsidRPr="005A0CBE" w:rsidRDefault="007E46D0" w:rsidP="00C33E30">
            <w:pPr>
              <w:shd w:val="clear" w:color="auto" w:fill="FFFFFF"/>
              <w:spacing w:after="0" w:line="240" w:lineRule="auto"/>
              <w:textAlignment w:val="center"/>
              <w:rPr>
                <w:shd w:val="clear" w:color="auto" w:fill="FFFFFF"/>
              </w:rPr>
            </w:pPr>
            <w:r w:rsidRPr="005A0CBE">
              <w:rPr>
                <w:shd w:val="clear" w:color="auto" w:fill="FFFFFF"/>
              </w:rPr>
              <w:t>Biurko wykonane z płyty laminowanej w tonacji klonu o gr. 18 mm, z kolorowymi elementami z foliowanej płyty MDF o gr. 18 mm</w:t>
            </w:r>
            <w:r w:rsidRPr="005A0CBE">
              <w:br/>
            </w:r>
            <w:r>
              <w:rPr>
                <w:shd w:val="clear" w:color="auto" w:fill="FFFFFF"/>
              </w:rPr>
              <w:t>• wym. 120 x 70</w:t>
            </w:r>
            <w:r w:rsidRPr="005A0CBE">
              <w:rPr>
                <w:shd w:val="clear" w:color="auto" w:fill="FFFFFF"/>
              </w:rPr>
              <w:t xml:space="preserve"> x 76 cm • wym. frontu </w:t>
            </w:r>
          </w:p>
          <w:p w:rsidR="007E46D0" w:rsidRDefault="007E46D0" w:rsidP="00C33E30">
            <w:pPr>
              <w:shd w:val="clear" w:color="auto" w:fill="FFFFFF"/>
              <w:spacing w:after="0" w:line="240" w:lineRule="auto"/>
              <w:textAlignment w:val="center"/>
            </w:pPr>
            <w:r w:rsidRPr="005A0CBE">
              <w:rPr>
                <w:shd w:val="clear" w:color="auto" w:fill="FFFFFF"/>
              </w:rPr>
              <w:t>Kolor frontu szuflady i szafki - biały</w:t>
            </w:r>
          </w:p>
        </w:tc>
        <w:tc>
          <w:tcPr>
            <w:tcW w:w="850" w:type="dxa"/>
            <w:tcBorders>
              <w:top w:val="single" w:sz="4" w:space="0" w:color="auto"/>
              <w:left w:val="single" w:sz="4" w:space="0" w:color="auto"/>
              <w:bottom w:val="single" w:sz="4" w:space="0" w:color="auto"/>
              <w:right w:val="single" w:sz="4" w:space="0" w:color="auto"/>
            </w:tcBorders>
            <w:hideMark/>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hideMark/>
          </w:tcPr>
          <w:p w:rsidR="007E46D0" w:rsidRDefault="007E46D0" w:rsidP="00C33E30">
            <w:pPr>
              <w:autoSpaceDE w:val="0"/>
              <w:autoSpaceDN w:val="0"/>
              <w:adjustRightInd w:val="0"/>
              <w:spacing w:after="0" w:line="240" w:lineRule="auto"/>
              <w:jc w:val="center"/>
            </w:pPr>
            <w:r>
              <w:t>2</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hideMark/>
          </w:tcPr>
          <w:p w:rsidR="007E46D0" w:rsidRDefault="007E46D0" w:rsidP="007E46D0">
            <w:pPr>
              <w:autoSpaceDE w:val="0"/>
              <w:autoSpaceDN w:val="0"/>
              <w:adjustRightInd w:val="0"/>
              <w:spacing w:after="0" w:line="240" w:lineRule="auto"/>
            </w:pPr>
            <w:r>
              <w:t>2.</w:t>
            </w:r>
          </w:p>
        </w:tc>
        <w:tc>
          <w:tcPr>
            <w:tcW w:w="1984" w:type="dxa"/>
            <w:tcBorders>
              <w:top w:val="single" w:sz="4" w:space="0" w:color="auto"/>
              <w:left w:val="single" w:sz="4" w:space="0" w:color="auto"/>
              <w:bottom w:val="single" w:sz="4" w:space="0" w:color="auto"/>
              <w:right w:val="single" w:sz="4" w:space="0" w:color="auto"/>
            </w:tcBorders>
            <w:hideMark/>
          </w:tcPr>
          <w:p w:rsidR="007E46D0" w:rsidRDefault="007E46D0" w:rsidP="007E46D0">
            <w:pPr>
              <w:autoSpaceDE w:val="0"/>
              <w:autoSpaceDN w:val="0"/>
              <w:adjustRightInd w:val="0"/>
              <w:spacing w:after="0" w:line="240" w:lineRule="auto"/>
            </w:pPr>
            <w:r>
              <w:t>Szafka niska</w:t>
            </w:r>
          </w:p>
        </w:tc>
        <w:tc>
          <w:tcPr>
            <w:tcW w:w="4111" w:type="dxa"/>
            <w:tcBorders>
              <w:top w:val="single" w:sz="4" w:space="0" w:color="auto"/>
              <w:left w:val="single" w:sz="4" w:space="0" w:color="auto"/>
              <w:bottom w:val="single" w:sz="4" w:space="0" w:color="auto"/>
              <w:right w:val="single" w:sz="4" w:space="0" w:color="auto"/>
            </w:tcBorders>
            <w:hideMark/>
          </w:tcPr>
          <w:p w:rsidR="007E46D0" w:rsidRPr="003C100B" w:rsidRDefault="007E46D0" w:rsidP="00C33E30">
            <w:pPr>
              <w:shd w:val="clear" w:color="auto" w:fill="FFFFFF"/>
              <w:spacing w:line="255" w:lineRule="atLeast"/>
              <w:jc w:val="both"/>
              <w:textAlignment w:val="baseline"/>
              <w:rPr>
                <w:rFonts w:eastAsia="Times New Roman"/>
              </w:rPr>
            </w:pPr>
            <w:r w:rsidRPr="003C100B">
              <w:rPr>
                <w:shd w:val="clear" w:color="auto" w:fill="FFFFFF"/>
              </w:rPr>
              <w:t>Szafka na pojemniki, wykonana z płyty laminowanej w tonacji klonu oraz białej, o gr. 18 mm</w:t>
            </w:r>
            <w:r w:rsidRPr="003C100B">
              <w:br/>
            </w:r>
            <w:r>
              <w:rPr>
                <w:shd w:val="clear" w:color="auto" w:fill="FFFFFF"/>
              </w:rPr>
              <w:lastRenderedPageBreak/>
              <w:t>• wym. 115 x 35 x 32</w:t>
            </w:r>
            <w:r w:rsidRPr="003C100B">
              <w:rPr>
                <w:shd w:val="clear" w:color="auto" w:fill="FFFFFF"/>
              </w:rPr>
              <w:t xml:space="preserve"> cm</w:t>
            </w:r>
          </w:p>
          <w:tbl>
            <w:tblPr>
              <w:tblW w:w="10695" w:type="dxa"/>
              <w:tblCellSpacing w:w="0" w:type="dxa"/>
              <w:shd w:val="clear" w:color="auto" w:fill="FFFFFF"/>
              <w:tblLayout w:type="fixed"/>
              <w:tblCellMar>
                <w:left w:w="0" w:type="dxa"/>
                <w:right w:w="0" w:type="dxa"/>
              </w:tblCellMar>
              <w:tblLook w:val="04A0" w:firstRow="1" w:lastRow="0" w:firstColumn="1" w:lastColumn="0" w:noHBand="0" w:noVBand="1"/>
            </w:tblPr>
            <w:tblGrid>
              <w:gridCol w:w="3585"/>
              <w:gridCol w:w="7110"/>
            </w:tblGrid>
            <w:tr w:rsidR="007E46D0" w:rsidRPr="003C100B" w:rsidTr="00C33E30">
              <w:trPr>
                <w:tblCellSpacing w:w="0" w:type="dxa"/>
              </w:trPr>
              <w:tc>
                <w:tcPr>
                  <w:tcW w:w="3585" w:type="dxa"/>
                  <w:tcBorders>
                    <w:top w:val="single" w:sz="6" w:space="0" w:color="FFFFFF"/>
                    <w:left w:val="nil"/>
                    <w:bottom w:val="single" w:sz="6" w:space="0" w:color="FFFFFF"/>
                    <w:right w:val="nil"/>
                  </w:tcBorders>
                  <w:shd w:val="clear" w:color="auto" w:fill="FFFFFF"/>
                  <w:tcMar>
                    <w:top w:w="60" w:type="dxa"/>
                    <w:left w:w="0" w:type="dxa"/>
                    <w:bottom w:w="60" w:type="dxa"/>
                    <w:right w:w="150" w:type="dxa"/>
                  </w:tcMar>
                  <w:vAlign w:val="bottom"/>
                  <w:hideMark/>
                </w:tcPr>
                <w:p w:rsidR="007E46D0" w:rsidRPr="003C100B" w:rsidRDefault="007E46D0" w:rsidP="00C33E30">
                  <w:pPr>
                    <w:rPr>
                      <w:rFonts w:eastAsiaTheme="minorHAnsi"/>
                    </w:rPr>
                  </w:pPr>
                </w:p>
              </w:tc>
              <w:tc>
                <w:tcPr>
                  <w:tcW w:w="7110" w:type="dxa"/>
                  <w:tcBorders>
                    <w:top w:val="single" w:sz="6" w:space="0" w:color="FFFFFF"/>
                    <w:left w:val="nil"/>
                    <w:bottom w:val="single" w:sz="6" w:space="0" w:color="FFFFFF"/>
                    <w:right w:val="nil"/>
                  </w:tcBorders>
                  <w:shd w:val="clear" w:color="auto" w:fill="FFFFFF"/>
                  <w:tcMar>
                    <w:top w:w="60" w:type="dxa"/>
                    <w:left w:w="75" w:type="dxa"/>
                    <w:bottom w:w="60" w:type="dxa"/>
                    <w:right w:w="0" w:type="dxa"/>
                  </w:tcMar>
                  <w:vAlign w:val="bottom"/>
                  <w:hideMark/>
                </w:tcPr>
                <w:p w:rsidR="007E46D0" w:rsidRPr="003C100B" w:rsidRDefault="007E46D0" w:rsidP="00C33E30">
                  <w:pPr>
                    <w:rPr>
                      <w:rFonts w:eastAsiaTheme="minorHAnsi"/>
                    </w:rPr>
                  </w:pPr>
                </w:p>
              </w:tc>
            </w:tr>
          </w:tbl>
          <w:p w:rsidR="007E46D0" w:rsidRPr="003C100B" w:rsidRDefault="007E46D0" w:rsidP="00C33E30">
            <w:pPr>
              <w:pStyle w:val="NormalnyWeb"/>
              <w:shd w:val="clear" w:color="auto" w:fill="FFFFFF"/>
              <w:spacing w:before="0" w:beforeAutospacing="0" w:after="0" w:afterAutospacing="0" w:line="270" w:lineRule="atLeast"/>
              <w:rPr>
                <w:rStyle w:val="Pogrubienie"/>
                <w:b w:val="0"/>
                <w:sz w:val="22"/>
                <w:szCs w:val="22"/>
              </w:rPr>
            </w:pPr>
          </w:p>
        </w:tc>
        <w:tc>
          <w:tcPr>
            <w:tcW w:w="850" w:type="dxa"/>
            <w:tcBorders>
              <w:top w:val="single" w:sz="4" w:space="0" w:color="auto"/>
              <w:left w:val="single" w:sz="4" w:space="0" w:color="auto"/>
              <w:bottom w:val="single" w:sz="4" w:space="0" w:color="auto"/>
              <w:right w:val="single" w:sz="4" w:space="0" w:color="auto"/>
            </w:tcBorders>
            <w:hideMark/>
          </w:tcPr>
          <w:p w:rsidR="007E46D0" w:rsidRDefault="007E46D0" w:rsidP="00C33E30">
            <w:pPr>
              <w:autoSpaceDE w:val="0"/>
              <w:autoSpaceDN w:val="0"/>
              <w:adjustRightInd w:val="0"/>
              <w:spacing w:after="0" w:line="240" w:lineRule="auto"/>
              <w:jc w:val="center"/>
            </w:pPr>
            <w:r>
              <w:lastRenderedPageBreak/>
              <w:t>szt.</w:t>
            </w:r>
          </w:p>
        </w:tc>
        <w:tc>
          <w:tcPr>
            <w:tcW w:w="851" w:type="dxa"/>
            <w:tcBorders>
              <w:top w:val="single" w:sz="4" w:space="0" w:color="auto"/>
              <w:left w:val="single" w:sz="4" w:space="0" w:color="auto"/>
              <w:bottom w:val="single" w:sz="4" w:space="0" w:color="auto"/>
              <w:right w:val="single" w:sz="4" w:space="0" w:color="auto"/>
            </w:tcBorders>
            <w:hideMark/>
          </w:tcPr>
          <w:p w:rsidR="007E46D0" w:rsidRDefault="007E46D0" w:rsidP="00C33E30">
            <w:pPr>
              <w:autoSpaceDE w:val="0"/>
              <w:autoSpaceDN w:val="0"/>
              <w:adjustRightInd w:val="0"/>
              <w:spacing w:after="0" w:line="240" w:lineRule="auto"/>
              <w:jc w:val="center"/>
            </w:pPr>
            <w:r>
              <w:t>3</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hideMark/>
          </w:tcPr>
          <w:p w:rsidR="007E46D0" w:rsidRDefault="007E46D0" w:rsidP="007E46D0">
            <w:pPr>
              <w:autoSpaceDE w:val="0"/>
              <w:autoSpaceDN w:val="0"/>
              <w:adjustRightInd w:val="0"/>
              <w:spacing w:after="0" w:line="240" w:lineRule="auto"/>
            </w:pPr>
            <w:r>
              <w:lastRenderedPageBreak/>
              <w:t>3.</w:t>
            </w:r>
          </w:p>
        </w:tc>
        <w:tc>
          <w:tcPr>
            <w:tcW w:w="1984" w:type="dxa"/>
            <w:tcBorders>
              <w:top w:val="single" w:sz="4" w:space="0" w:color="auto"/>
              <w:left w:val="single" w:sz="4" w:space="0" w:color="auto"/>
              <w:bottom w:val="single" w:sz="4" w:space="0" w:color="auto"/>
              <w:right w:val="single" w:sz="4" w:space="0" w:color="auto"/>
            </w:tcBorders>
            <w:hideMark/>
          </w:tcPr>
          <w:p w:rsidR="007E46D0" w:rsidRDefault="007E46D0" w:rsidP="007E46D0">
            <w:pPr>
              <w:autoSpaceDE w:val="0"/>
              <w:autoSpaceDN w:val="0"/>
              <w:adjustRightInd w:val="0"/>
              <w:spacing w:after="0" w:line="240" w:lineRule="auto"/>
            </w:pPr>
            <w:r>
              <w:t>Szafka na pojemniki</w:t>
            </w:r>
          </w:p>
        </w:tc>
        <w:tc>
          <w:tcPr>
            <w:tcW w:w="4111" w:type="dxa"/>
            <w:tcBorders>
              <w:top w:val="single" w:sz="4" w:space="0" w:color="auto"/>
              <w:left w:val="single" w:sz="4" w:space="0" w:color="auto"/>
              <w:bottom w:val="single" w:sz="4" w:space="0" w:color="auto"/>
              <w:right w:val="single" w:sz="4" w:space="0" w:color="auto"/>
            </w:tcBorders>
            <w:hideMark/>
          </w:tcPr>
          <w:p w:rsidR="007E46D0" w:rsidRPr="003C100B" w:rsidRDefault="007E46D0" w:rsidP="00C33E30">
            <w:pPr>
              <w:shd w:val="clear" w:color="auto" w:fill="FFFFFF"/>
              <w:spacing w:after="0" w:line="240" w:lineRule="auto"/>
              <w:textAlignment w:val="baseline"/>
              <w:rPr>
                <w:rStyle w:val="Pogrubienie"/>
                <w:rFonts w:eastAsia="Times New Roman"/>
                <w:caps/>
              </w:rPr>
            </w:pPr>
            <w:r w:rsidRPr="003C100B">
              <w:rPr>
                <w:shd w:val="clear" w:color="auto" w:fill="FFFFFF"/>
              </w:rPr>
              <w:t>Szafka na p</w:t>
            </w:r>
            <w:r>
              <w:rPr>
                <w:shd w:val="clear" w:color="auto" w:fill="FFFFFF"/>
              </w:rPr>
              <w:t>ojemniki</w:t>
            </w:r>
            <w:r w:rsidRPr="003C100B">
              <w:rPr>
                <w:shd w:val="clear" w:color="auto" w:fill="FFFFFF"/>
              </w:rPr>
              <w:t xml:space="preserve"> wykonana z płyty laminowanej w tonacji klonu oraz białej, o gr. 18 mm</w:t>
            </w:r>
            <w:r w:rsidRPr="003C100B">
              <w:br/>
            </w:r>
            <w:r>
              <w:rPr>
                <w:shd w:val="clear" w:color="auto" w:fill="FFFFFF"/>
              </w:rPr>
              <w:t>• wym. 115x 115 x 32</w:t>
            </w:r>
            <w:r w:rsidRPr="003C100B">
              <w:rPr>
                <w:shd w:val="clear" w:color="auto" w:fill="FFFFFF"/>
              </w:rPr>
              <w:t xml:space="preserve"> cm</w:t>
            </w:r>
          </w:p>
        </w:tc>
        <w:tc>
          <w:tcPr>
            <w:tcW w:w="850" w:type="dxa"/>
            <w:tcBorders>
              <w:top w:val="single" w:sz="4" w:space="0" w:color="auto"/>
              <w:left w:val="single" w:sz="4" w:space="0" w:color="auto"/>
              <w:bottom w:val="single" w:sz="4" w:space="0" w:color="auto"/>
              <w:right w:val="single" w:sz="4" w:space="0" w:color="auto"/>
            </w:tcBorders>
            <w:hideMark/>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hideMark/>
          </w:tcPr>
          <w:p w:rsidR="007E46D0" w:rsidRDefault="007E46D0" w:rsidP="00C33E30">
            <w:pPr>
              <w:autoSpaceDE w:val="0"/>
              <w:autoSpaceDN w:val="0"/>
              <w:adjustRightInd w:val="0"/>
              <w:spacing w:after="0" w:line="240" w:lineRule="auto"/>
              <w:jc w:val="center"/>
            </w:pPr>
            <w:r>
              <w:t>6</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4.</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Pojemniki</w:t>
            </w:r>
          </w:p>
        </w:tc>
        <w:tc>
          <w:tcPr>
            <w:tcW w:w="4111" w:type="dxa"/>
            <w:tcBorders>
              <w:top w:val="single" w:sz="4" w:space="0" w:color="auto"/>
              <w:left w:val="single" w:sz="4" w:space="0" w:color="auto"/>
              <w:bottom w:val="single" w:sz="4" w:space="0" w:color="auto"/>
              <w:right w:val="single" w:sz="4" w:space="0" w:color="auto"/>
            </w:tcBorders>
          </w:tcPr>
          <w:p w:rsidR="007E46D0" w:rsidRPr="00DC1289" w:rsidRDefault="007E46D0" w:rsidP="00C33E30">
            <w:pPr>
              <w:shd w:val="clear" w:color="auto" w:fill="FFFFFF"/>
              <w:spacing w:after="0" w:line="240" w:lineRule="auto"/>
              <w:textAlignment w:val="baseline"/>
              <w:rPr>
                <w:shd w:val="clear" w:color="auto" w:fill="FFFFFF"/>
              </w:rPr>
            </w:pPr>
            <w:r w:rsidRPr="00DC1289">
              <w:rPr>
                <w:shd w:val="clear" w:color="auto" w:fill="FFFFFF"/>
              </w:rPr>
              <w:t>Pojemniki – skrzynie wykonane z białej płyty</w:t>
            </w:r>
            <w:r>
              <w:rPr>
                <w:shd w:val="clear" w:color="auto" w:fill="FFFFFF"/>
              </w:rPr>
              <w:t xml:space="preserve"> laminowanej o gr. 18 mm • front z płyty laminowanej</w:t>
            </w:r>
            <w:r w:rsidRPr="00DC1289">
              <w:rPr>
                <w:shd w:val="clear" w:color="auto" w:fill="FFFFFF"/>
              </w:rPr>
              <w:t xml:space="preserve"> o gr. 18 mm</w:t>
            </w:r>
            <w:r>
              <w:t xml:space="preserve">, </w:t>
            </w:r>
            <w:r w:rsidRPr="00DC1289">
              <w:rPr>
                <w:shd w:val="clear" w:color="auto" w:fill="FFFFFF"/>
              </w:rPr>
              <w:t>wyposażone w kółka ułatwia</w:t>
            </w:r>
            <w:r>
              <w:rPr>
                <w:shd w:val="clear" w:color="auto" w:fill="FFFFFF"/>
              </w:rPr>
              <w:t>jące wysuwanie. • wym. frontu 35 x 35</w:t>
            </w:r>
            <w:r w:rsidRPr="00DC1289">
              <w:rPr>
                <w:shd w:val="clear" w:color="auto" w:fill="FFFFFF"/>
              </w:rPr>
              <w:t xml:space="preserve"> c</w:t>
            </w:r>
            <w:r>
              <w:rPr>
                <w:shd w:val="clear" w:color="auto" w:fill="FFFFFF"/>
              </w:rPr>
              <w:t xml:space="preserve">m </w:t>
            </w:r>
          </w:p>
          <w:p w:rsidR="007E46D0" w:rsidRPr="003C100B" w:rsidRDefault="007E46D0" w:rsidP="00C33E30">
            <w:pPr>
              <w:shd w:val="clear" w:color="auto" w:fill="FFFFFF"/>
              <w:spacing w:after="0" w:line="240" w:lineRule="auto"/>
              <w:textAlignment w:val="baseline"/>
              <w:rPr>
                <w:shd w:val="clear" w:color="auto" w:fill="FFFFFF"/>
              </w:rPr>
            </w:pPr>
            <w:r>
              <w:rPr>
                <w:shd w:val="clear" w:color="auto" w:fill="FFFFFF"/>
              </w:rPr>
              <w:t>Kolorowe</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9</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5.</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 xml:space="preserve">Pojemniki </w:t>
            </w:r>
          </w:p>
        </w:tc>
        <w:tc>
          <w:tcPr>
            <w:tcW w:w="4111" w:type="dxa"/>
            <w:tcBorders>
              <w:top w:val="single" w:sz="4" w:space="0" w:color="auto"/>
              <w:left w:val="single" w:sz="4" w:space="0" w:color="auto"/>
              <w:bottom w:val="single" w:sz="4" w:space="0" w:color="auto"/>
              <w:right w:val="single" w:sz="4" w:space="0" w:color="auto"/>
            </w:tcBorders>
          </w:tcPr>
          <w:p w:rsidR="007E46D0" w:rsidRDefault="007E46D0" w:rsidP="00C33E30">
            <w:pPr>
              <w:shd w:val="clear" w:color="auto" w:fill="FFFFFF"/>
              <w:spacing w:after="0" w:line="240" w:lineRule="auto"/>
              <w:textAlignment w:val="baseline"/>
              <w:rPr>
                <w:shd w:val="clear" w:color="auto" w:fill="FFFFFF"/>
              </w:rPr>
            </w:pPr>
            <w:r w:rsidRPr="004C5A98">
              <w:rPr>
                <w:shd w:val="clear" w:color="auto" w:fill="FFFFFF"/>
              </w:rPr>
              <w:t>Pojemnik z wytrzymałego tworzyw</w:t>
            </w:r>
            <w:r>
              <w:rPr>
                <w:shd w:val="clear" w:color="auto" w:fill="FFFFFF"/>
              </w:rPr>
              <w:t>a sztucznego, • wym. 30 x 30</w:t>
            </w:r>
            <w:r w:rsidRPr="004C5A98">
              <w:rPr>
                <w:shd w:val="clear" w:color="auto" w:fill="FFFFFF"/>
              </w:rPr>
              <w:t xml:space="preserve"> x 15 cm • 1 szt.</w:t>
            </w:r>
          </w:p>
          <w:p w:rsidR="007E46D0" w:rsidRPr="004C5A98" w:rsidRDefault="007E46D0" w:rsidP="00C33E30">
            <w:pPr>
              <w:shd w:val="clear" w:color="auto" w:fill="FFFFFF"/>
              <w:spacing w:after="0" w:line="240" w:lineRule="auto"/>
              <w:textAlignment w:val="baseline"/>
              <w:rPr>
                <w:shd w:val="clear" w:color="auto" w:fill="FFFFFF"/>
              </w:rPr>
            </w:pPr>
            <w:r>
              <w:rPr>
                <w:shd w:val="clear" w:color="auto" w:fill="FFFFFF"/>
              </w:rPr>
              <w:t>Kolor biały</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48</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hideMark/>
          </w:tcPr>
          <w:p w:rsidR="007E46D0" w:rsidRDefault="007E46D0" w:rsidP="007E46D0">
            <w:pPr>
              <w:autoSpaceDE w:val="0"/>
              <w:autoSpaceDN w:val="0"/>
              <w:adjustRightInd w:val="0"/>
              <w:spacing w:after="0" w:line="240" w:lineRule="auto"/>
            </w:pPr>
            <w:r>
              <w:t>6.</w:t>
            </w:r>
          </w:p>
        </w:tc>
        <w:tc>
          <w:tcPr>
            <w:tcW w:w="1984" w:type="dxa"/>
            <w:tcBorders>
              <w:top w:val="single" w:sz="4" w:space="0" w:color="auto"/>
              <w:left w:val="single" w:sz="4" w:space="0" w:color="auto"/>
              <w:bottom w:val="single" w:sz="4" w:space="0" w:color="auto"/>
              <w:right w:val="single" w:sz="4" w:space="0" w:color="auto"/>
            </w:tcBorders>
            <w:hideMark/>
          </w:tcPr>
          <w:p w:rsidR="007E46D0" w:rsidRDefault="007E46D0" w:rsidP="007E46D0">
            <w:pPr>
              <w:autoSpaceDE w:val="0"/>
              <w:autoSpaceDN w:val="0"/>
              <w:adjustRightInd w:val="0"/>
              <w:spacing w:after="0" w:line="240" w:lineRule="auto"/>
            </w:pPr>
            <w:r>
              <w:t>Szafka z drzwiami</w:t>
            </w:r>
          </w:p>
        </w:tc>
        <w:tc>
          <w:tcPr>
            <w:tcW w:w="4111" w:type="dxa"/>
            <w:tcBorders>
              <w:top w:val="single" w:sz="4" w:space="0" w:color="auto"/>
              <w:left w:val="single" w:sz="4" w:space="0" w:color="auto"/>
              <w:bottom w:val="single" w:sz="4" w:space="0" w:color="auto"/>
              <w:right w:val="single" w:sz="4" w:space="0" w:color="auto"/>
            </w:tcBorders>
          </w:tcPr>
          <w:p w:rsidR="007E46D0" w:rsidRPr="003C100B" w:rsidRDefault="007E46D0" w:rsidP="00C33E30">
            <w:pPr>
              <w:pStyle w:val="prdtxtattribute"/>
              <w:shd w:val="clear" w:color="auto" w:fill="FFFFFF"/>
              <w:spacing w:before="0" w:beforeAutospacing="0" w:after="0" w:afterAutospacing="0" w:line="300" w:lineRule="atLeast"/>
              <w:textAlignment w:val="baseline"/>
              <w:rPr>
                <w:sz w:val="22"/>
                <w:szCs w:val="22"/>
                <w:lang w:eastAsia="en-US"/>
              </w:rPr>
            </w:pPr>
            <w:r w:rsidRPr="003C100B">
              <w:rPr>
                <w:sz w:val="22"/>
                <w:szCs w:val="22"/>
                <w:shd w:val="clear" w:color="auto" w:fill="FFFFFF"/>
              </w:rPr>
              <w:t>• wykonany z płyty laminowanej w tonacji klonu oraz białej, o gr. 18 mm</w:t>
            </w:r>
            <w:r w:rsidRPr="003C100B">
              <w:rPr>
                <w:sz w:val="22"/>
                <w:szCs w:val="22"/>
              </w:rPr>
              <w:br/>
            </w:r>
            <w:r>
              <w:rPr>
                <w:sz w:val="22"/>
                <w:szCs w:val="22"/>
                <w:shd w:val="clear" w:color="auto" w:fill="FFFFFF"/>
              </w:rPr>
              <w:t>• wym. 150x 35x 32</w:t>
            </w:r>
            <w:r w:rsidRPr="003C100B">
              <w:rPr>
                <w:sz w:val="22"/>
                <w:szCs w:val="22"/>
                <w:shd w:val="clear" w:color="auto" w:fill="FFFFFF"/>
              </w:rPr>
              <w:t>cm</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4</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7.</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Drzwiczki do regałów</w:t>
            </w:r>
          </w:p>
        </w:tc>
        <w:tc>
          <w:tcPr>
            <w:tcW w:w="4111" w:type="dxa"/>
            <w:tcBorders>
              <w:top w:val="single" w:sz="4" w:space="0" w:color="auto"/>
              <w:left w:val="single" w:sz="4" w:space="0" w:color="auto"/>
              <w:bottom w:val="single" w:sz="4" w:space="0" w:color="auto"/>
              <w:right w:val="single" w:sz="4" w:space="0" w:color="auto"/>
            </w:tcBorders>
          </w:tcPr>
          <w:p w:rsidR="007E46D0" w:rsidRPr="003C100B" w:rsidRDefault="007E46D0" w:rsidP="00C33E30">
            <w:pPr>
              <w:pStyle w:val="prdtxtattribute"/>
              <w:shd w:val="clear" w:color="auto" w:fill="FFFFFF"/>
              <w:spacing w:before="0" w:beforeAutospacing="0" w:after="0" w:afterAutospacing="0" w:line="300" w:lineRule="atLeast"/>
              <w:textAlignment w:val="baseline"/>
              <w:rPr>
                <w:sz w:val="22"/>
                <w:szCs w:val="22"/>
                <w:shd w:val="clear" w:color="auto" w:fill="FFFFFF"/>
              </w:rPr>
            </w:pPr>
            <w:r w:rsidRPr="003C100B">
              <w:rPr>
                <w:sz w:val="22"/>
                <w:szCs w:val="22"/>
                <w:shd w:val="clear" w:color="auto" w:fill="FFFFFF"/>
              </w:rPr>
              <w:t>Drz</w:t>
            </w:r>
            <w:r>
              <w:rPr>
                <w:sz w:val="22"/>
                <w:szCs w:val="22"/>
                <w:shd w:val="clear" w:color="auto" w:fill="FFFFFF"/>
              </w:rPr>
              <w:t>wiczki małe do regałów wym.35x35</w:t>
            </w:r>
            <w:r w:rsidRPr="003C100B">
              <w:rPr>
                <w:sz w:val="22"/>
                <w:szCs w:val="22"/>
                <w:shd w:val="clear" w:color="auto" w:fill="FFFFFF"/>
              </w:rPr>
              <w:t xml:space="preserve"> w kolorze białym</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22</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8.</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Drzwiczki do regałów</w:t>
            </w:r>
          </w:p>
        </w:tc>
        <w:tc>
          <w:tcPr>
            <w:tcW w:w="4111" w:type="dxa"/>
            <w:tcBorders>
              <w:top w:val="single" w:sz="4" w:space="0" w:color="auto"/>
              <w:left w:val="single" w:sz="4" w:space="0" w:color="auto"/>
              <w:bottom w:val="single" w:sz="4" w:space="0" w:color="auto"/>
              <w:right w:val="single" w:sz="4" w:space="0" w:color="auto"/>
            </w:tcBorders>
          </w:tcPr>
          <w:p w:rsidR="007E46D0" w:rsidRPr="003C100B" w:rsidRDefault="007E46D0" w:rsidP="00C33E30">
            <w:pPr>
              <w:pStyle w:val="prdtxtattribute"/>
              <w:shd w:val="clear" w:color="auto" w:fill="FFFFFF"/>
              <w:spacing w:before="0" w:beforeAutospacing="0" w:after="0" w:afterAutospacing="0" w:line="300" w:lineRule="atLeast"/>
              <w:textAlignment w:val="baseline"/>
              <w:rPr>
                <w:sz w:val="22"/>
                <w:szCs w:val="22"/>
                <w:shd w:val="clear" w:color="auto" w:fill="FFFFFF"/>
              </w:rPr>
            </w:pPr>
            <w:r>
              <w:rPr>
                <w:sz w:val="22"/>
                <w:szCs w:val="22"/>
                <w:shd w:val="clear" w:color="auto" w:fill="FFFFFF"/>
              </w:rPr>
              <w:t>Drzwiczki do regałów wym.140x50</w:t>
            </w:r>
            <w:r w:rsidRPr="003C100B">
              <w:rPr>
                <w:sz w:val="22"/>
                <w:szCs w:val="22"/>
                <w:shd w:val="clear" w:color="auto" w:fill="FFFFFF"/>
              </w:rPr>
              <w:t>w kolorze szarym</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3</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9.</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Półeczki do regałów</w:t>
            </w:r>
          </w:p>
        </w:tc>
        <w:tc>
          <w:tcPr>
            <w:tcW w:w="4111" w:type="dxa"/>
            <w:tcBorders>
              <w:top w:val="single" w:sz="4" w:space="0" w:color="auto"/>
              <w:left w:val="single" w:sz="4" w:space="0" w:color="auto"/>
              <w:bottom w:val="single" w:sz="4" w:space="0" w:color="auto"/>
              <w:right w:val="single" w:sz="4" w:space="0" w:color="auto"/>
            </w:tcBorders>
          </w:tcPr>
          <w:p w:rsidR="007E46D0" w:rsidRPr="008648C1" w:rsidRDefault="007E46D0" w:rsidP="00C33E30">
            <w:pPr>
              <w:pStyle w:val="prdtxtattribute"/>
              <w:shd w:val="clear" w:color="auto" w:fill="FFFFFF"/>
              <w:spacing w:before="0" w:beforeAutospacing="0" w:after="0" w:afterAutospacing="0" w:line="300" w:lineRule="atLeast"/>
              <w:textAlignment w:val="baseline"/>
              <w:rPr>
                <w:sz w:val="22"/>
                <w:szCs w:val="22"/>
                <w:shd w:val="clear" w:color="auto" w:fill="FFFFFF"/>
              </w:rPr>
            </w:pPr>
            <w:r w:rsidRPr="008648C1">
              <w:rPr>
                <w:sz w:val="22"/>
                <w:szCs w:val="22"/>
                <w:shd w:val="clear" w:color="auto" w:fill="FFFFFF"/>
              </w:rPr>
              <w:t>• wykonane z białej płyty laminowanej o gr. 18 mm</w:t>
            </w:r>
            <w:r>
              <w:rPr>
                <w:sz w:val="22"/>
                <w:szCs w:val="22"/>
              </w:rPr>
              <w:t xml:space="preserve">, </w:t>
            </w:r>
            <w:r>
              <w:rPr>
                <w:sz w:val="22"/>
                <w:szCs w:val="22"/>
                <w:shd w:val="clear" w:color="auto" w:fill="FFFFFF"/>
              </w:rPr>
              <w:t>4</w:t>
            </w:r>
            <w:r w:rsidRPr="008648C1">
              <w:rPr>
                <w:sz w:val="22"/>
                <w:szCs w:val="22"/>
                <w:shd w:val="clear" w:color="auto" w:fill="FFFFFF"/>
              </w:rPr>
              <w:t xml:space="preserve"> szt. </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proofErr w:type="spellStart"/>
            <w:r>
              <w:t>kompl</w:t>
            </w:r>
            <w:proofErr w:type="spellEnd"/>
            <w:r>
              <w: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9</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10.</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Regał duży</w:t>
            </w:r>
          </w:p>
        </w:tc>
        <w:tc>
          <w:tcPr>
            <w:tcW w:w="4111" w:type="dxa"/>
            <w:tcBorders>
              <w:top w:val="single" w:sz="4" w:space="0" w:color="auto"/>
              <w:left w:val="single" w:sz="4" w:space="0" w:color="auto"/>
              <w:bottom w:val="single" w:sz="4" w:space="0" w:color="auto"/>
              <w:right w:val="single" w:sz="4" w:space="0" w:color="auto"/>
            </w:tcBorders>
          </w:tcPr>
          <w:p w:rsidR="007E46D0" w:rsidRPr="003C100B" w:rsidRDefault="007E46D0" w:rsidP="00C33E30">
            <w:pPr>
              <w:pStyle w:val="prdtxtattribute"/>
              <w:shd w:val="clear" w:color="auto" w:fill="FFFFFF"/>
              <w:spacing w:before="0" w:beforeAutospacing="0" w:after="0" w:afterAutospacing="0" w:line="300" w:lineRule="atLeast"/>
              <w:textAlignment w:val="baseline"/>
              <w:rPr>
                <w:sz w:val="22"/>
                <w:szCs w:val="22"/>
                <w:shd w:val="clear" w:color="auto" w:fill="FFFFFF"/>
              </w:rPr>
            </w:pPr>
            <w:r w:rsidRPr="003C100B">
              <w:rPr>
                <w:sz w:val="22"/>
                <w:szCs w:val="22"/>
                <w:shd w:val="clear" w:color="auto" w:fill="FFFFFF"/>
              </w:rPr>
              <w:t>Szafka wykonana z płyty laminowanej w tonacji klonu oraz białej, o gr. 18 mm</w:t>
            </w:r>
            <w:r w:rsidRPr="003C100B">
              <w:rPr>
                <w:sz w:val="22"/>
                <w:szCs w:val="22"/>
              </w:rPr>
              <w:br/>
            </w:r>
            <w:r>
              <w:rPr>
                <w:sz w:val="22"/>
                <w:szCs w:val="22"/>
                <w:shd w:val="clear" w:color="auto" w:fill="FFFFFF"/>
              </w:rPr>
              <w:t>• wym. 115x 35x 32</w:t>
            </w:r>
            <w:r w:rsidRPr="003C100B">
              <w:rPr>
                <w:sz w:val="22"/>
                <w:szCs w:val="22"/>
                <w:shd w:val="clear" w:color="auto" w:fill="FFFFFF"/>
              </w:rPr>
              <w:t xml:space="preserve"> cm</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3</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11.</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Szafka z drzwiami</w:t>
            </w:r>
          </w:p>
        </w:tc>
        <w:tc>
          <w:tcPr>
            <w:tcW w:w="4111" w:type="dxa"/>
            <w:tcBorders>
              <w:top w:val="single" w:sz="4" w:space="0" w:color="auto"/>
              <w:left w:val="single" w:sz="4" w:space="0" w:color="auto"/>
              <w:bottom w:val="single" w:sz="4" w:space="0" w:color="auto"/>
              <w:right w:val="single" w:sz="4" w:space="0" w:color="auto"/>
            </w:tcBorders>
          </w:tcPr>
          <w:p w:rsidR="007E46D0" w:rsidRPr="003C100B" w:rsidRDefault="007E46D0" w:rsidP="00C33E30">
            <w:pPr>
              <w:pStyle w:val="prdtxtattribute"/>
              <w:shd w:val="clear" w:color="auto" w:fill="FFFFFF"/>
              <w:spacing w:before="0" w:beforeAutospacing="0" w:after="0" w:afterAutospacing="0" w:line="300" w:lineRule="atLeast"/>
              <w:textAlignment w:val="baseline"/>
              <w:rPr>
                <w:sz w:val="22"/>
                <w:szCs w:val="22"/>
                <w:shd w:val="clear" w:color="auto" w:fill="FFFFFF"/>
              </w:rPr>
            </w:pPr>
            <w:r w:rsidRPr="003C100B">
              <w:rPr>
                <w:sz w:val="22"/>
                <w:szCs w:val="22"/>
                <w:shd w:val="clear" w:color="auto" w:fill="FFFFFF"/>
              </w:rPr>
              <w:t>• wykonana z płyty laminowanej w tonacji klonu oraz białej, o gr. 18 mm</w:t>
            </w:r>
            <w:r w:rsidRPr="003C100B">
              <w:rPr>
                <w:sz w:val="22"/>
                <w:szCs w:val="22"/>
              </w:rPr>
              <w:br/>
            </w:r>
            <w:r>
              <w:rPr>
                <w:sz w:val="22"/>
                <w:szCs w:val="22"/>
                <w:shd w:val="clear" w:color="auto" w:fill="FFFFFF"/>
              </w:rPr>
              <w:t>• wym. 115</w:t>
            </w:r>
            <w:r w:rsidRPr="003C100B">
              <w:rPr>
                <w:sz w:val="22"/>
                <w:szCs w:val="22"/>
                <w:shd w:val="clear" w:color="auto" w:fill="FFFFFF"/>
              </w:rPr>
              <w:t xml:space="preserve"> x</w:t>
            </w:r>
            <w:r>
              <w:rPr>
                <w:sz w:val="22"/>
                <w:szCs w:val="22"/>
                <w:shd w:val="clear" w:color="auto" w:fill="FFFFFF"/>
              </w:rPr>
              <w:t xml:space="preserve"> 35 x 32</w:t>
            </w:r>
            <w:r w:rsidRPr="003C100B">
              <w:rPr>
                <w:sz w:val="22"/>
                <w:szCs w:val="22"/>
                <w:shd w:val="clear" w:color="auto" w:fill="FFFFFF"/>
              </w:rPr>
              <w:t xml:space="preserve"> cm</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2</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12.</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Szafka rogowa</w:t>
            </w:r>
          </w:p>
        </w:tc>
        <w:tc>
          <w:tcPr>
            <w:tcW w:w="4111" w:type="dxa"/>
            <w:tcBorders>
              <w:top w:val="single" w:sz="4" w:space="0" w:color="auto"/>
              <w:left w:val="single" w:sz="4" w:space="0" w:color="auto"/>
              <w:bottom w:val="single" w:sz="4" w:space="0" w:color="auto"/>
              <w:right w:val="single" w:sz="4" w:space="0" w:color="auto"/>
            </w:tcBorders>
          </w:tcPr>
          <w:p w:rsidR="007E46D0" w:rsidRPr="003C100B" w:rsidRDefault="007E46D0" w:rsidP="00C33E30">
            <w:pPr>
              <w:pStyle w:val="prdtxtattribute"/>
              <w:shd w:val="clear" w:color="auto" w:fill="FFFFFF"/>
              <w:spacing w:before="0" w:beforeAutospacing="0" w:after="0" w:afterAutospacing="0" w:line="300" w:lineRule="atLeast"/>
              <w:textAlignment w:val="baseline"/>
              <w:rPr>
                <w:sz w:val="22"/>
                <w:szCs w:val="22"/>
                <w:shd w:val="clear" w:color="auto" w:fill="FFFFFF"/>
              </w:rPr>
            </w:pPr>
            <w:r w:rsidRPr="003C100B">
              <w:rPr>
                <w:sz w:val="22"/>
                <w:szCs w:val="22"/>
                <w:shd w:val="clear" w:color="auto" w:fill="FFFFFF"/>
              </w:rPr>
              <w:t>• wykonana z płyty laminowanej w tonacji klonu oraz białej, o gr. 18 mm</w:t>
            </w:r>
            <w:r w:rsidRPr="003C100B">
              <w:rPr>
                <w:sz w:val="22"/>
                <w:szCs w:val="22"/>
              </w:rPr>
              <w:br/>
            </w:r>
            <w:r>
              <w:rPr>
                <w:sz w:val="22"/>
                <w:szCs w:val="22"/>
                <w:shd w:val="clear" w:color="auto" w:fill="FFFFFF"/>
              </w:rPr>
              <w:t>115 x 35</w:t>
            </w:r>
            <w:r w:rsidRPr="003C100B">
              <w:rPr>
                <w:sz w:val="22"/>
                <w:szCs w:val="22"/>
                <w:shd w:val="clear" w:color="auto" w:fill="FFFFFF"/>
              </w:rPr>
              <w:t xml:space="preserve"> x </w:t>
            </w:r>
            <w:r>
              <w:rPr>
                <w:sz w:val="22"/>
                <w:szCs w:val="22"/>
                <w:shd w:val="clear" w:color="auto" w:fill="FFFFFF"/>
              </w:rPr>
              <w:t>32</w:t>
            </w:r>
            <w:r w:rsidRPr="003C100B">
              <w:rPr>
                <w:sz w:val="22"/>
                <w:szCs w:val="22"/>
                <w:shd w:val="clear" w:color="auto" w:fill="FFFFFF"/>
              </w:rPr>
              <w:t>cm</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2</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13.</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Nastawka XL z 3 półkami na pościel</w:t>
            </w:r>
          </w:p>
        </w:tc>
        <w:tc>
          <w:tcPr>
            <w:tcW w:w="4111" w:type="dxa"/>
            <w:tcBorders>
              <w:top w:val="single" w:sz="4" w:space="0" w:color="auto"/>
              <w:left w:val="single" w:sz="4" w:space="0" w:color="auto"/>
              <w:bottom w:val="single" w:sz="4" w:space="0" w:color="auto"/>
              <w:right w:val="single" w:sz="4" w:space="0" w:color="auto"/>
            </w:tcBorders>
          </w:tcPr>
          <w:p w:rsidR="007E46D0" w:rsidRPr="005E7C93" w:rsidRDefault="007E46D0" w:rsidP="00C33E30">
            <w:pPr>
              <w:pStyle w:val="prdtxtattribute"/>
              <w:shd w:val="clear" w:color="auto" w:fill="FFFFFF"/>
              <w:spacing w:before="0" w:beforeAutospacing="0" w:after="0" w:afterAutospacing="0" w:line="300" w:lineRule="atLeast"/>
              <w:textAlignment w:val="baseline"/>
              <w:rPr>
                <w:sz w:val="22"/>
                <w:szCs w:val="22"/>
                <w:shd w:val="clear" w:color="auto" w:fill="FFFFFF"/>
              </w:rPr>
            </w:pPr>
            <w:r w:rsidRPr="005E7C93">
              <w:rPr>
                <w:sz w:val="22"/>
                <w:szCs w:val="22"/>
                <w:shd w:val="clear" w:color="auto" w:fill="FFFFFF"/>
              </w:rPr>
              <w:t>Wykonana z płyty laminowanej o gr. 18 mm, w tonacji brzozy, z obrzeżem ABS</w:t>
            </w:r>
            <w:r w:rsidRPr="005E7C93">
              <w:rPr>
                <w:sz w:val="22"/>
                <w:szCs w:val="22"/>
              </w:rPr>
              <w:br/>
            </w:r>
            <w:r w:rsidRPr="005E7C93">
              <w:rPr>
                <w:sz w:val="22"/>
                <w:szCs w:val="22"/>
                <w:shd w:val="clear" w:color="auto" w:fill="FFFFFF"/>
              </w:rPr>
              <w:t xml:space="preserve">Nadstawki w 3 wysokościach pozwalają zwiększyć powierzchnię użytkową regałów i dopasować je do indywidualnych potrzeb. </w:t>
            </w:r>
            <w:r w:rsidRPr="005E7C93">
              <w:rPr>
                <w:sz w:val="22"/>
                <w:szCs w:val="22"/>
              </w:rPr>
              <w:br/>
            </w:r>
            <w:r w:rsidRPr="005E7C93">
              <w:rPr>
                <w:sz w:val="22"/>
                <w:szCs w:val="22"/>
                <w:shd w:val="clear" w:color="auto" w:fill="FFFFFF"/>
              </w:rPr>
              <w:t>Nadstawkę należy zamocować do ściany.  wym. 89,1 x 41,5 x 115,9 cm</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1</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14.</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Meble do szatni</w:t>
            </w:r>
          </w:p>
        </w:tc>
        <w:tc>
          <w:tcPr>
            <w:tcW w:w="4111" w:type="dxa"/>
            <w:tcBorders>
              <w:top w:val="single" w:sz="4" w:space="0" w:color="auto"/>
              <w:left w:val="single" w:sz="4" w:space="0" w:color="auto"/>
              <w:bottom w:val="single" w:sz="4" w:space="0" w:color="auto"/>
              <w:right w:val="single" w:sz="4" w:space="0" w:color="auto"/>
            </w:tcBorders>
          </w:tcPr>
          <w:p w:rsidR="007E46D0" w:rsidRPr="005E7C93" w:rsidRDefault="007E46D0" w:rsidP="00C33E30">
            <w:pPr>
              <w:pStyle w:val="prdtxtattribute"/>
              <w:shd w:val="clear" w:color="auto" w:fill="FFFFFF"/>
              <w:spacing w:before="0" w:beforeAutospacing="0" w:after="0" w:afterAutospacing="0" w:line="300" w:lineRule="atLeast"/>
              <w:textAlignment w:val="baseline"/>
              <w:rPr>
                <w:sz w:val="22"/>
                <w:szCs w:val="22"/>
                <w:shd w:val="clear" w:color="auto" w:fill="FFFFFF"/>
              </w:rPr>
            </w:pPr>
            <w:r w:rsidRPr="005E7C93">
              <w:rPr>
                <w:sz w:val="22"/>
                <w:szCs w:val="22"/>
                <w:shd w:val="clear" w:color="auto" w:fill="FFFFFF"/>
              </w:rPr>
              <w:t xml:space="preserve">Szafki z wieszakami, półkami na rzeczy i buty. Szatnia przeznaczona dla 6 dzieci. </w:t>
            </w:r>
            <w:r w:rsidRPr="005E7C93">
              <w:rPr>
                <w:sz w:val="22"/>
                <w:szCs w:val="22"/>
                <w:shd w:val="clear" w:color="auto" w:fill="FFFFFF"/>
              </w:rPr>
              <w:lastRenderedPageBreak/>
              <w:t>Stelaż wykonany z  płyty wiórowej laminowanej w kolorze buk. Tylna ściana i cokół ławki w kolorze białym. Pod górnymi półkami wieszaki w kształcie gwiazdki z potrójnymi uchwytami. Pod ławką metalowa kratka na obuwie.</w:t>
            </w:r>
            <w:r w:rsidRPr="005E7C93">
              <w:rPr>
                <w:rStyle w:val="apple-converted-space"/>
                <w:sz w:val="22"/>
                <w:szCs w:val="22"/>
                <w:shd w:val="clear" w:color="auto" w:fill="FFFFFF"/>
              </w:rPr>
              <w:t> </w:t>
            </w:r>
            <w:r w:rsidRPr="005E7C93">
              <w:rPr>
                <w:sz w:val="22"/>
                <w:szCs w:val="22"/>
              </w:rPr>
              <w:br/>
            </w:r>
            <w:r w:rsidRPr="005E7C93">
              <w:rPr>
                <w:sz w:val="22"/>
                <w:szCs w:val="22"/>
                <w:shd w:val="clear" w:color="auto" w:fill="FFFFFF"/>
              </w:rPr>
              <w:t>wym. 154 x 50 x 140,5 cm, wys. ławki 26 cm.</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lastRenderedPageBreak/>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8</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lastRenderedPageBreak/>
              <w:t>15.</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Szafa wysoka z drzwiami i półkami</w:t>
            </w:r>
          </w:p>
        </w:tc>
        <w:tc>
          <w:tcPr>
            <w:tcW w:w="4111" w:type="dxa"/>
            <w:tcBorders>
              <w:top w:val="single" w:sz="4" w:space="0" w:color="auto"/>
              <w:left w:val="single" w:sz="4" w:space="0" w:color="auto"/>
              <w:bottom w:val="single" w:sz="4" w:space="0" w:color="auto"/>
              <w:right w:val="single" w:sz="4" w:space="0" w:color="auto"/>
            </w:tcBorders>
          </w:tcPr>
          <w:p w:rsidR="007E46D0" w:rsidRPr="008648C1" w:rsidRDefault="007E46D0" w:rsidP="00C33E30">
            <w:pPr>
              <w:pStyle w:val="prdtxtattribute"/>
              <w:shd w:val="clear" w:color="auto" w:fill="FFFFFF"/>
              <w:spacing w:before="0" w:beforeAutospacing="0" w:after="0" w:afterAutospacing="0" w:line="300" w:lineRule="atLeast"/>
              <w:textAlignment w:val="baseline"/>
              <w:rPr>
                <w:sz w:val="22"/>
                <w:szCs w:val="22"/>
                <w:shd w:val="clear" w:color="auto" w:fill="FFFFFF"/>
              </w:rPr>
            </w:pPr>
            <w:r w:rsidRPr="008648C1">
              <w:rPr>
                <w:sz w:val="22"/>
                <w:szCs w:val="22"/>
                <w:shd w:val="clear" w:color="auto" w:fill="FFFFFF"/>
              </w:rPr>
              <w:t>Szafy z płyty laminowanej w tonacji klonu oraz białej, o gr. 18 mm</w:t>
            </w:r>
            <w:r w:rsidRPr="008648C1">
              <w:rPr>
                <w:sz w:val="22"/>
                <w:szCs w:val="22"/>
              </w:rPr>
              <w:br/>
            </w:r>
            <w:r>
              <w:rPr>
                <w:sz w:val="22"/>
                <w:szCs w:val="22"/>
                <w:shd w:val="clear" w:color="auto" w:fill="FFFFFF"/>
              </w:rPr>
              <w:t xml:space="preserve">• wym. </w:t>
            </w:r>
            <w:r w:rsidRPr="008648C1">
              <w:rPr>
                <w:sz w:val="22"/>
                <w:szCs w:val="22"/>
                <w:shd w:val="clear" w:color="auto" w:fill="FFFFFF"/>
              </w:rPr>
              <w:t xml:space="preserve"> </w:t>
            </w:r>
            <w:r>
              <w:rPr>
                <w:sz w:val="22"/>
                <w:szCs w:val="22"/>
                <w:shd w:val="clear" w:color="auto" w:fill="FFFFFF"/>
              </w:rPr>
              <w:t>200x 50 x 40</w:t>
            </w:r>
            <w:r w:rsidRPr="008648C1">
              <w:rPr>
                <w:sz w:val="22"/>
                <w:szCs w:val="22"/>
                <w:shd w:val="clear" w:color="auto" w:fill="FFFFFF"/>
              </w:rPr>
              <w:t xml:space="preserve"> cm</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3</w:t>
            </w:r>
          </w:p>
        </w:tc>
      </w:tr>
    </w:tbl>
    <w:p w:rsidR="000B1F46" w:rsidRPr="000B1F46" w:rsidRDefault="000B1F46" w:rsidP="000B1F46">
      <w:pPr>
        <w:rPr>
          <w:b/>
        </w:rPr>
      </w:pPr>
    </w:p>
    <w:p w:rsidR="000B1F46" w:rsidRPr="000B1F46" w:rsidRDefault="000B1F46" w:rsidP="000B1F46">
      <w:pPr>
        <w:rPr>
          <w:b/>
        </w:rPr>
      </w:pPr>
      <w:r w:rsidRPr="000B1F46">
        <w:rPr>
          <w:b/>
        </w:rPr>
        <w:t>b) wyposażenie sal przedszkolnych</w:t>
      </w:r>
    </w:p>
    <w:tbl>
      <w:tblPr>
        <w:tblW w:w="8331" w:type="dxa"/>
        <w:jc w:val="center"/>
        <w:tblInd w:w="-38"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35"/>
        <w:gridCol w:w="1984"/>
        <w:gridCol w:w="4111"/>
        <w:gridCol w:w="850"/>
        <w:gridCol w:w="851"/>
      </w:tblGrid>
      <w:tr w:rsidR="000B1F46" w:rsidTr="003A4010">
        <w:trPr>
          <w:jc w:val="center"/>
        </w:trPr>
        <w:tc>
          <w:tcPr>
            <w:tcW w:w="535" w:type="dxa"/>
            <w:tcBorders>
              <w:top w:val="single" w:sz="4" w:space="0" w:color="auto"/>
              <w:left w:val="single" w:sz="4" w:space="0" w:color="auto"/>
              <w:bottom w:val="single" w:sz="4" w:space="0" w:color="auto"/>
              <w:right w:val="single" w:sz="4" w:space="0" w:color="auto"/>
            </w:tcBorders>
            <w:hideMark/>
          </w:tcPr>
          <w:p w:rsidR="000B1F46" w:rsidRDefault="000B1F46" w:rsidP="003A4010">
            <w:pPr>
              <w:autoSpaceDE w:val="0"/>
              <w:autoSpaceDN w:val="0"/>
              <w:adjustRightInd w:val="0"/>
              <w:spacing w:after="0" w:line="240" w:lineRule="auto"/>
              <w:jc w:val="center"/>
            </w:pPr>
            <w:proofErr w:type="spellStart"/>
            <w:r>
              <w:t>L.p</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0B1F46" w:rsidRDefault="000B1F46" w:rsidP="003A4010">
            <w:pPr>
              <w:autoSpaceDE w:val="0"/>
              <w:autoSpaceDN w:val="0"/>
              <w:adjustRightInd w:val="0"/>
              <w:spacing w:after="0" w:line="240" w:lineRule="auto"/>
              <w:jc w:val="center"/>
            </w:pPr>
            <w:r>
              <w:t>Artykuł; nazwa</w:t>
            </w:r>
          </w:p>
        </w:tc>
        <w:tc>
          <w:tcPr>
            <w:tcW w:w="4111" w:type="dxa"/>
            <w:tcBorders>
              <w:top w:val="single" w:sz="4" w:space="0" w:color="auto"/>
              <w:left w:val="single" w:sz="4" w:space="0" w:color="auto"/>
              <w:bottom w:val="single" w:sz="4" w:space="0" w:color="auto"/>
              <w:right w:val="single" w:sz="4" w:space="0" w:color="auto"/>
            </w:tcBorders>
            <w:hideMark/>
          </w:tcPr>
          <w:p w:rsidR="000B1F46" w:rsidRDefault="000B1F46" w:rsidP="003A4010">
            <w:pPr>
              <w:autoSpaceDE w:val="0"/>
              <w:autoSpaceDN w:val="0"/>
              <w:adjustRightInd w:val="0"/>
              <w:spacing w:after="0" w:line="240" w:lineRule="auto"/>
              <w:jc w:val="center"/>
            </w:pPr>
            <w:r>
              <w:t>Opis</w:t>
            </w:r>
          </w:p>
        </w:tc>
        <w:tc>
          <w:tcPr>
            <w:tcW w:w="850" w:type="dxa"/>
            <w:tcBorders>
              <w:top w:val="single" w:sz="4" w:space="0" w:color="auto"/>
              <w:left w:val="single" w:sz="4" w:space="0" w:color="auto"/>
              <w:bottom w:val="single" w:sz="4" w:space="0" w:color="auto"/>
              <w:right w:val="single" w:sz="4" w:space="0" w:color="auto"/>
            </w:tcBorders>
            <w:hideMark/>
          </w:tcPr>
          <w:p w:rsidR="000B1F46" w:rsidRDefault="000B1F46" w:rsidP="003A4010">
            <w:pPr>
              <w:autoSpaceDE w:val="0"/>
              <w:autoSpaceDN w:val="0"/>
              <w:adjustRightInd w:val="0"/>
              <w:spacing w:after="0" w:line="240" w:lineRule="auto"/>
              <w:jc w:val="center"/>
            </w:pPr>
            <w:r>
              <w:t>Jednostka miary</w:t>
            </w:r>
          </w:p>
        </w:tc>
        <w:tc>
          <w:tcPr>
            <w:tcW w:w="851" w:type="dxa"/>
            <w:tcBorders>
              <w:top w:val="single" w:sz="4" w:space="0" w:color="auto"/>
              <w:left w:val="single" w:sz="4" w:space="0" w:color="auto"/>
              <w:bottom w:val="single" w:sz="4" w:space="0" w:color="auto"/>
              <w:right w:val="single" w:sz="4" w:space="0" w:color="auto"/>
            </w:tcBorders>
            <w:hideMark/>
          </w:tcPr>
          <w:p w:rsidR="000B1F46" w:rsidRDefault="000B1F46" w:rsidP="003A4010">
            <w:pPr>
              <w:autoSpaceDE w:val="0"/>
              <w:autoSpaceDN w:val="0"/>
              <w:adjustRightInd w:val="0"/>
              <w:spacing w:after="0" w:line="240" w:lineRule="auto"/>
              <w:jc w:val="center"/>
            </w:pPr>
            <w:r>
              <w:t>Ilość</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hideMark/>
          </w:tcPr>
          <w:p w:rsidR="007E46D0" w:rsidRDefault="007E46D0" w:rsidP="00C33E30">
            <w:pPr>
              <w:autoSpaceDE w:val="0"/>
              <w:autoSpaceDN w:val="0"/>
              <w:adjustRightInd w:val="0"/>
              <w:spacing w:after="0" w:line="240" w:lineRule="auto"/>
              <w:jc w:val="both"/>
            </w:pPr>
            <w:r>
              <w:t>1.</w:t>
            </w:r>
          </w:p>
        </w:tc>
        <w:tc>
          <w:tcPr>
            <w:tcW w:w="1984" w:type="dxa"/>
            <w:tcBorders>
              <w:top w:val="single" w:sz="4" w:space="0" w:color="auto"/>
              <w:left w:val="single" w:sz="4" w:space="0" w:color="auto"/>
              <w:bottom w:val="single" w:sz="4" w:space="0" w:color="auto"/>
              <w:right w:val="single" w:sz="4" w:space="0" w:color="auto"/>
            </w:tcBorders>
            <w:hideMark/>
          </w:tcPr>
          <w:p w:rsidR="007E46D0" w:rsidRDefault="007E46D0" w:rsidP="00C33E30">
            <w:pPr>
              <w:autoSpaceDE w:val="0"/>
              <w:autoSpaceDN w:val="0"/>
              <w:adjustRightInd w:val="0"/>
              <w:spacing w:after="0" w:line="240" w:lineRule="auto"/>
              <w:jc w:val="both"/>
            </w:pPr>
            <w:r>
              <w:t>Krzesło konferencyjne</w:t>
            </w:r>
          </w:p>
        </w:tc>
        <w:tc>
          <w:tcPr>
            <w:tcW w:w="4111" w:type="dxa"/>
            <w:tcBorders>
              <w:top w:val="single" w:sz="4" w:space="0" w:color="auto"/>
              <w:left w:val="single" w:sz="4" w:space="0" w:color="auto"/>
              <w:bottom w:val="single" w:sz="4" w:space="0" w:color="auto"/>
              <w:right w:val="single" w:sz="4" w:space="0" w:color="auto"/>
            </w:tcBorders>
          </w:tcPr>
          <w:p w:rsidR="007E46D0" w:rsidRPr="00EA5E53" w:rsidRDefault="007E46D0" w:rsidP="00C33E30">
            <w:pPr>
              <w:pStyle w:val="NormalnyWeb"/>
              <w:shd w:val="clear" w:color="auto" w:fill="FFFFFF"/>
              <w:spacing w:before="0" w:beforeAutospacing="0" w:after="0" w:afterAutospacing="0" w:line="270" w:lineRule="atLeast"/>
              <w:rPr>
                <w:sz w:val="22"/>
                <w:szCs w:val="22"/>
                <w:shd w:val="clear" w:color="auto" w:fill="FFFFFF"/>
              </w:rPr>
            </w:pPr>
            <w:r w:rsidRPr="00EA5E53">
              <w:rPr>
                <w:sz w:val="22"/>
                <w:szCs w:val="22"/>
                <w:shd w:val="clear" w:color="auto" w:fill="FFFFFF"/>
              </w:rPr>
              <w:t>Krzesło wykonane z wytrzymałej tkaniny. Materiał: 100% włókno syntetyczne. Stelaż został wykonany z rury płasko-owalnej w kolorze czarnym, siedzisko i oparcie tapicerowane. • wys. 47 cm</w:t>
            </w:r>
          </w:p>
          <w:p w:rsidR="007E46D0" w:rsidRDefault="007E46D0" w:rsidP="00C33E30">
            <w:pPr>
              <w:pStyle w:val="NormalnyWeb"/>
              <w:shd w:val="clear" w:color="auto" w:fill="FFFFFF"/>
              <w:spacing w:before="0" w:beforeAutospacing="0" w:after="0" w:afterAutospacing="0" w:line="270" w:lineRule="atLeast"/>
              <w:rPr>
                <w:rFonts w:eastAsiaTheme="minorEastAsia"/>
                <w:sz w:val="22"/>
                <w:szCs w:val="22"/>
                <w:lang w:eastAsia="en-US"/>
              </w:rPr>
            </w:pPr>
            <w:r w:rsidRPr="00EA5E53">
              <w:rPr>
                <w:sz w:val="22"/>
                <w:szCs w:val="22"/>
                <w:shd w:val="clear" w:color="auto" w:fill="FFFFFF"/>
              </w:rPr>
              <w:t>Kolor szary.</w:t>
            </w:r>
          </w:p>
        </w:tc>
        <w:tc>
          <w:tcPr>
            <w:tcW w:w="850" w:type="dxa"/>
            <w:tcBorders>
              <w:top w:val="single" w:sz="4" w:space="0" w:color="auto"/>
              <w:left w:val="single" w:sz="4" w:space="0" w:color="auto"/>
              <w:bottom w:val="single" w:sz="4" w:space="0" w:color="auto"/>
              <w:right w:val="single" w:sz="4" w:space="0" w:color="auto"/>
            </w:tcBorders>
            <w:hideMark/>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hideMark/>
          </w:tcPr>
          <w:p w:rsidR="007E46D0" w:rsidRDefault="007E46D0" w:rsidP="00C33E30">
            <w:pPr>
              <w:autoSpaceDE w:val="0"/>
              <w:autoSpaceDN w:val="0"/>
              <w:adjustRightInd w:val="0"/>
              <w:spacing w:after="0" w:line="240" w:lineRule="auto"/>
              <w:jc w:val="center"/>
            </w:pPr>
            <w:r>
              <w:t>8</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2.</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Mobilna szafka z klockami</w:t>
            </w:r>
          </w:p>
        </w:tc>
        <w:tc>
          <w:tcPr>
            <w:tcW w:w="4111" w:type="dxa"/>
            <w:tcBorders>
              <w:top w:val="single" w:sz="4" w:space="0" w:color="auto"/>
              <w:left w:val="single" w:sz="4" w:space="0" w:color="auto"/>
              <w:bottom w:val="single" w:sz="4" w:space="0" w:color="auto"/>
              <w:right w:val="single" w:sz="4" w:space="0" w:color="auto"/>
            </w:tcBorders>
          </w:tcPr>
          <w:p w:rsidR="007E46D0" w:rsidRDefault="007E46D0" w:rsidP="00C33E30">
            <w:pPr>
              <w:pStyle w:val="NormalnyWeb"/>
              <w:shd w:val="clear" w:color="auto" w:fill="FFFFFF"/>
              <w:spacing w:before="0" w:beforeAutospacing="0" w:after="0" w:afterAutospacing="0" w:line="270" w:lineRule="atLeast"/>
              <w:rPr>
                <w:color w:val="333333"/>
                <w:sz w:val="22"/>
                <w:szCs w:val="22"/>
              </w:rPr>
            </w:pPr>
            <w:r w:rsidRPr="002955EF">
              <w:rPr>
                <w:color w:val="333333"/>
                <w:sz w:val="22"/>
                <w:szCs w:val="22"/>
                <w:shd w:val="clear" w:color="auto" w:fill="FFFFFF"/>
              </w:rPr>
              <w:t>Szafka na kółkach z 8 różnorodnymi zestawami klocków zapakowanymi w wytrzymale plastikowe pojemniki z przykrywkami.</w:t>
            </w:r>
            <w:r w:rsidRPr="002955EF">
              <w:rPr>
                <w:color w:val="333333"/>
                <w:sz w:val="22"/>
                <w:szCs w:val="22"/>
              </w:rPr>
              <w:br/>
            </w:r>
            <w:r w:rsidRPr="002955EF">
              <w:rPr>
                <w:color w:val="333333"/>
                <w:sz w:val="22"/>
                <w:szCs w:val="22"/>
                <w:shd w:val="clear" w:color="auto" w:fill="FFFFFF"/>
              </w:rPr>
              <w:t>Kółka pozwalają na łatwe przesunięcie szafki nawet na środek sali i ponowne unieruchomienie mebla poprzez zablokowanie kółek.</w:t>
            </w:r>
            <w:r w:rsidRPr="002955EF">
              <w:rPr>
                <w:color w:val="333333"/>
                <w:sz w:val="22"/>
                <w:szCs w:val="22"/>
              </w:rPr>
              <w:br/>
            </w:r>
            <w:r w:rsidRPr="002955EF">
              <w:rPr>
                <w:color w:val="333333"/>
                <w:sz w:val="22"/>
                <w:szCs w:val="22"/>
                <w:shd w:val="clear" w:color="auto" w:fill="FFFFFF"/>
              </w:rPr>
              <w:t>8 plastikowych pojemników z pokrywkami</w:t>
            </w:r>
            <w:r w:rsidRPr="002955EF">
              <w:rPr>
                <w:color w:val="333333"/>
                <w:sz w:val="22"/>
                <w:szCs w:val="22"/>
              </w:rPr>
              <w:br/>
            </w:r>
            <w:r w:rsidRPr="002955EF">
              <w:rPr>
                <w:color w:val="333333"/>
                <w:sz w:val="22"/>
                <w:szCs w:val="22"/>
                <w:shd w:val="clear" w:color="auto" w:fill="FFFFFF"/>
              </w:rPr>
              <w:t xml:space="preserve">8 rodzajów klocków konstrukcyjnych, w tym: </w:t>
            </w:r>
            <w:proofErr w:type="spellStart"/>
            <w:r w:rsidRPr="002955EF">
              <w:rPr>
                <w:color w:val="333333"/>
                <w:sz w:val="22"/>
                <w:szCs w:val="22"/>
                <w:shd w:val="clear" w:color="auto" w:fill="FFFFFF"/>
              </w:rPr>
              <w:t>multiklocki</w:t>
            </w:r>
            <w:proofErr w:type="spellEnd"/>
            <w:r w:rsidRPr="002955EF">
              <w:rPr>
                <w:color w:val="333333"/>
                <w:sz w:val="22"/>
                <w:szCs w:val="22"/>
                <w:shd w:val="clear" w:color="auto" w:fill="FFFFFF"/>
              </w:rPr>
              <w:t xml:space="preserve">, ażurki, śruby z nakrętkami, jeżyki, patyczki, kolanka ścięte, płotki, </w:t>
            </w:r>
            <w:proofErr w:type="spellStart"/>
            <w:r w:rsidRPr="002955EF">
              <w:rPr>
                <w:color w:val="333333"/>
                <w:sz w:val="22"/>
                <w:szCs w:val="22"/>
                <w:shd w:val="clear" w:color="auto" w:fill="FFFFFF"/>
              </w:rPr>
              <w:t>morphun</w:t>
            </w:r>
            <w:proofErr w:type="spellEnd"/>
            <w:r w:rsidRPr="002955EF">
              <w:rPr>
                <w:color w:val="333333"/>
                <w:sz w:val="22"/>
                <w:szCs w:val="22"/>
                <w:shd w:val="clear" w:color="auto" w:fill="FFFFFF"/>
              </w:rPr>
              <w:t>. Łącznie 1200 elementów.</w:t>
            </w:r>
          </w:p>
          <w:p w:rsidR="007E46D0" w:rsidRPr="002955EF" w:rsidRDefault="007E46D0" w:rsidP="00C33E30">
            <w:pPr>
              <w:pStyle w:val="NormalnyWeb"/>
              <w:shd w:val="clear" w:color="auto" w:fill="FFFFFF"/>
              <w:spacing w:before="0" w:beforeAutospacing="0" w:after="0" w:afterAutospacing="0" w:line="270" w:lineRule="atLeast"/>
              <w:rPr>
                <w:sz w:val="22"/>
                <w:szCs w:val="22"/>
                <w:shd w:val="clear" w:color="auto" w:fill="FFFFFF"/>
              </w:rPr>
            </w:pPr>
            <w:r w:rsidRPr="002955EF">
              <w:rPr>
                <w:color w:val="333333"/>
                <w:sz w:val="22"/>
                <w:szCs w:val="22"/>
                <w:shd w:val="clear" w:color="auto" w:fill="FFFFFF"/>
              </w:rPr>
              <w:t>Stelaż wykonany z płyty wiórowej laminowanej w kolorze brzoza.</w:t>
            </w:r>
            <w:r w:rsidRPr="002955EF">
              <w:rPr>
                <w:color w:val="333333"/>
                <w:sz w:val="22"/>
                <w:szCs w:val="22"/>
              </w:rPr>
              <w:br/>
            </w:r>
            <w:r w:rsidRPr="002955EF">
              <w:rPr>
                <w:color w:val="333333"/>
                <w:sz w:val="22"/>
                <w:szCs w:val="22"/>
                <w:shd w:val="clear" w:color="auto" w:fill="FFFFFF"/>
              </w:rPr>
              <w:t>4 kółka w tym 2 z blokadą</w:t>
            </w:r>
            <w:r w:rsidRPr="002955EF">
              <w:rPr>
                <w:color w:val="333333"/>
                <w:sz w:val="22"/>
                <w:szCs w:val="22"/>
              </w:rPr>
              <w:br/>
            </w:r>
            <w:r w:rsidRPr="002955EF">
              <w:rPr>
                <w:color w:val="333333"/>
                <w:sz w:val="22"/>
                <w:szCs w:val="22"/>
                <w:shd w:val="clear" w:color="auto" w:fill="FFFFFF"/>
              </w:rPr>
              <w:t>wym. szafki z pojemnikami 34 x 39 x 97 cm</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4</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3.</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Tablica korkowa</w:t>
            </w:r>
          </w:p>
        </w:tc>
        <w:tc>
          <w:tcPr>
            <w:tcW w:w="4111" w:type="dxa"/>
            <w:tcBorders>
              <w:top w:val="single" w:sz="4" w:space="0" w:color="auto"/>
              <w:left w:val="single" w:sz="4" w:space="0" w:color="auto"/>
              <w:bottom w:val="single" w:sz="4" w:space="0" w:color="auto"/>
              <w:right w:val="single" w:sz="4" w:space="0" w:color="auto"/>
            </w:tcBorders>
          </w:tcPr>
          <w:p w:rsidR="007E46D0" w:rsidRPr="00776CDE" w:rsidRDefault="007E46D0" w:rsidP="00C33E30">
            <w:pPr>
              <w:pStyle w:val="NormalnyWeb"/>
              <w:shd w:val="clear" w:color="auto" w:fill="FFFFFF"/>
              <w:spacing w:before="0" w:beforeAutospacing="0" w:after="0" w:afterAutospacing="0" w:line="270" w:lineRule="atLeast"/>
              <w:rPr>
                <w:sz w:val="22"/>
                <w:szCs w:val="22"/>
                <w:shd w:val="clear" w:color="auto" w:fill="FFFFFF"/>
              </w:rPr>
            </w:pPr>
            <w:r w:rsidRPr="00776CDE">
              <w:rPr>
                <w:sz w:val="22"/>
                <w:szCs w:val="22"/>
                <w:shd w:val="clear" w:color="auto" w:fill="FFFFFF"/>
              </w:rPr>
              <w:t>Korkowa tablica z drewnianą ramą, do prezentacji prac lub wywieszania ogłoszeń szkolnych.</w:t>
            </w:r>
            <w:r w:rsidRPr="00776CDE">
              <w:rPr>
                <w:sz w:val="22"/>
                <w:szCs w:val="22"/>
              </w:rPr>
              <w:br/>
            </w:r>
            <w:r w:rsidRPr="00776CDE">
              <w:rPr>
                <w:sz w:val="22"/>
                <w:szCs w:val="22"/>
                <w:shd w:val="clear" w:color="auto" w:fill="FFFFFF"/>
              </w:rPr>
              <w:t>• wym. 100 x 200 cm</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6</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lastRenderedPageBreak/>
              <w:t>4.</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Tablica magnetyczna</w:t>
            </w:r>
          </w:p>
        </w:tc>
        <w:tc>
          <w:tcPr>
            <w:tcW w:w="4111" w:type="dxa"/>
            <w:tcBorders>
              <w:top w:val="single" w:sz="4" w:space="0" w:color="auto"/>
              <w:left w:val="single" w:sz="4" w:space="0" w:color="auto"/>
              <w:bottom w:val="single" w:sz="4" w:space="0" w:color="auto"/>
              <w:right w:val="single" w:sz="4" w:space="0" w:color="auto"/>
            </w:tcBorders>
          </w:tcPr>
          <w:p w:rsidR="007E46D0" w:rsidRPr="00776CDE" w:rsidRDefault="007E46D0" w:rsidP="00C33E30">
            <w:pPr>
              <w:pStyle w:val="NormalnyWeb"/>
              <w:shd w:val="clear" w:color="auto" w:fill="FFFFFF"/>
              <w:spacing w:before="0" w:beforeAutospacing="0" w:after="0" w:afterAutospacing="0" w:line="270" w:lineRule="atLeast"/>
              <w:rPr>
                <w:sz w:val="22"/>
                <w:szCs w:val="22"/>
                <w:shd w:val="clear" w:color="auto" w:fill="FFFFFF"/>
              </w:rPr>
            </w:pPr>
            <w:r w:rsidRPr="00776CDE">
              <w:rPr>
                <w:sz w:val="22"/>
                <w:szCs w:val="22"/>
                <w:shd w:val="clear" w:color="auto" w:fill="FFFFFF"/>
              </w:rPr>
              <w:t xml:space="preserve">Tablice białe do układania obrazków, pisania. Posiadają aluminiową ramę. Po tablicy można pisać tylko markerami </w:t>
            </w:r>
            <w:proofErr w:type="spellStart"/>
            <w:r w:rsidRPr="00776CDE">
              <w:rPr>
                <w:sz w:val="22"/>
                <w:szCs w:val="22"/>
                <w:shd w:val="clear" w:color="auto" w:fill="FFFFFF"/>
              </w:rPr>
              <w:t>suchościeralnymi</w:t>
            </w:r>
            <w:proofErr w:type="spellEnd"/>
            <w:r w:rsidRPr="00776CDE">
              <w:rPr>
                <w:sz w:val="22"/>
                <w:szCs w:val="22"/>
                <w:shd w:val="clear" w:color="auto" w:fill="FFFFFF"/>
              </w:rPr>
              <w:t xml:space="preserve"> dobrej jakości. Mocowane są do ściany za pomocą uchwytów. </w:t>
            </w:r>
            <w:r w:rsidRPr="00776CDE">
              <w:rPr>
                <w:sz w:val="22"/>
                <w:szCs w:val="22"/>
              </w:rPr>
              <w:br/>
            </w:r>
            <w:r w:rsidRPr="00776CDE">
              <w:rPr>
                <w:sz w:val="22"/>
                <w:szCs w:val="22"/>
                <w:shd w:val="clear" w:color="auto" w:fill="FFFFFF"/>
              </w:rPr>
              <w:t>• wym. 120 x 90 cm</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2</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5.</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Dywan</w:t>
            </w:r>
          </w:p>
        </w:tc>
        <w:tc>
          <w:tcPr>
            <w:tcW w:w="4111" w:type="dxa"/>
            <w:tcBorders>
              <w:top w:val="single" w:sz="4" w:space="0" w:color="auto"/>
              <w:left w:val="single" w:sz="4" w:space="0" w:color="auto"/>
              <w:bottom w:val="single" w:sz="4" w:space="0" w:color="auto"/>
              <w:right w:val="single" w:sz="4" w:space="0" w:color="auto"/>
            </w:tcBorders>
          </w:tcPr>
          <w:p w:rsidR="007E46D0" w:rsidRPr="00776CDE" w:rsidRDefault="007E46D0" w:rsidP="00C33E30">
            <w:pPr>
              <w:shd w:val="clear" w:color="auto" w:fill="FFFFFF"/>
              <w:spacing w:after="0" w:line="270" w:lineRule="atLeast"/>
              <w:textAlignment w:val="baseline"/>
              <w:rPr>
                <w:rFonts w:eastAsia="Times New Roman"/>
              </w:rPr>
            </w:pPr>
            <w:r w:rsidRPr="00461DA6">
              <w:rPr>
                <w:rFonts w:eastAsia="Times New Roman"/>
              </w:rPr>
              <w:t>Wymiar 160 cm * 240 cm</w:t>
            </w:r>
          </w:p>
          <w:p w:rsidR="007E46D0" w:rsidRPr="00776CDE" w:rsidRDefault="007E46D0" w:rsidP="00C33E30">
            <w:pPr>
              <w:shd w:val="clear" w:color="auto" w:fill="FFFFFF"/>
              <w:spacing w:after="0" w:line="270" w:lineRule="atLeast"/>
              <w:textAlignment w:val="baseline"/>
              <w:rPr>
                <w:rFonts w:eastAsia="Times New Roman"/>
              </w:rPr>
            </w:pPr>
            <w:r w:rsidRPr="00461DA6">
              <w:rPr>
                <w:rFonts w:eastAsia="Times New Roman"/>
              </w:rPr>
              <w:t>Kolor dywanu: szary</w:t>
            </w:r>
          </w:p>
          <w:p w:rsidR="007E46D0" w:rsidRPr="00EA5E53" w:rsidRDefault="007E46D0" w:rsidP="00C33E30">
            <w:pPr>
              <w:shd w:val="clear" w:color="auto" w:fill="FFFFFF"/>
              <w:spacing w:after="0" w:line="270" w:lineRule="atLeast"/>
              <w:textAlignment w:val="baseline"/>
              <w:rPr>
                <w:shd w:val="clear" w:color="auto" w:fill="FFFFFF"/>
              </w:rPr>
            </w:pPr>
            <w:r w:rsidRPr="00461DA6">
              <w:rPr>
                <w:shd w:val="clear" w:color="auto" w:fill="FFFFFF"/>
              </w:rPr>
              <w:t>Jednokoloro</w:t>
            </w:r>
            <w:r>
              <w:rPr>
                <w:shd w:val="clear" w:color="auto" w:fill="FFFFFF"/>
              </w:rPr>
              <w:t>we dywan</w:t>
            </w:r>
            <w:r w:rsidRPr="00461DA6">
              <w:rPr>
                <w:shd w:val="clear" w:color="auto" w:fill="FFFFFF"/>
              </w:rPr>
              <w:t xml:space="preserve"> obszyty na krawędziach. Skład runa 100% PP </w:t>
            </w:r>
            <w:proofErr w:type="spellStart"/>
            <w:r w:rsidRPr="00461DA6">
              <w:rPr>
                <w:shd w:val="clear" w:color="auto" w:fill="FFFFFF"/>
              </w:rPr>
              <w:t>heat</w:t>
            </w:r>
            <w:proofErr w:type="spellEnd"/>
            <w:r w:rsidRPr="00461DA6">
              <w:rPr>
                <w:shd w:val="clear" w:color="auto" w:fill="FFFFFF"/>
              </w:rPr>
              <w:t xml:space="preserve">-set </w:t>
            </w:r>
            <w:proofErr w:type="spellStart"/>
            <w:r w:rsidRPr="00461DA6">
              <w:rPr>
                <w:shd w:val="clear" w:color="auto" w:fill="FFFFFF"/>
              </w:rPr>
              <w:t>frise</w:t>
            </w:r>
            <w:proofErr w:type="spellEnd"/>
            <w:r w:rsidRPr="00461DA6">
              <w:rPr>
                <w:shd w:val="clear" w:color="auto" w:fill="FFFFFF"/>
              </w:rPr>
              <w:t xml:space="preserve"> przędza pojedyncza.</w:t>
            </w:r>
            <w:r w:rsidRPr="00461DA6">
              <w:rPr>
                <w:rStyle w:val="apple-converted-space"/>
                <w:rFonts w:ascii="Arial" w:hAnsi="Arial" w:cs="Arial"/>
                <w:sz w:val="20"/>
                <w:szCs w:val="20"/>
                <w:shd w:val="clear" w:color="auto" w:fill="FFFFFF"/>
              </w:rPr>
              <w:t> </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2</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6.</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Łóżeczko max</w:t>
            </w:r>
          </w:p>
        </w:tc>
        <w:tc>
          <w:tcPr>
            <w:tcW w:w="4111" w:type="dxa"/>
            <w:tcBorders>
              <w:top w:val="single" w:sz="4" w:space="0" w:color="auto"/>
              <w:left w:val="single" w:sz="4" w:space="0" w:color="auto"/>
              <w:bottom w:val="single" w:sz="4" w:space="0" w:color="auto"/>
              <w:right w:val="single" w:sz="4" w:space="0" w:color="auto"/>
            </w:tcBorders>
          </w:tcPr>
          <w:p w:rsidR="007E46D0" w:rsidRPr="00776CDE" w:rsidRDefault="007E46D0" w:rsidP="00C33E30">
            <w:pPr>
              <w:pStyle w:val="NormalnyWeb"/>
              <w:shd w:val="clear" w:color="auto" w:fill="FFFFFF"/>
              <w:spacing w:before="0" w:beforeAutospacing="0" w:after="0" w:afterAutospacing="0" w:line="270" w:lineRule="atLeast"/>
              <w:rPr>
                <w:sz w:val="22"/>
                <w:szCs w:val="22"/>
                <w:shd w:val="clear" w:color="auto" w:fill="FFFFFF"/>
              </w:rPr>
            </w:pPr>
            <w:r w:rsidRPr="00776CDE">
              <w:rPr>
                <w:color w:val="111111"/>
                <w:sz w:val="22"/>
                <w:szCs w:val="22"/>
                <w:shd w:val="clear" w:color="auto" w:fill="FFFFFF"/>
              </w:rPr>
              <w:t>Wysokiej jakości łóżeczko przedszkolne. Posiada polski certyfikat bezpieczeństwa. Solidne połączenie tkaniny ze stelażem leżaczka zapewnia bezpieczny sen. Mocny splot gwarantuje długie użytkowanie. Lekka konstrukcja. Tkanina przepuszczająca powietrze, wodoodporna, łatwa do utrzymania w czystości.. Leżaczek pod wpływem temperatury ciała dostosowuje się do jego kształtu. Konstrukcja narożników pozwala na układanie łóżeczek jedno na drugim – oszczędność miejsca. Przyjazna aplikacja aniołka. Wymiary: 137 x 56 cm Kolor : błękitne</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23</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7.</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Parawan niski</w:t>
            </w:r>
          </w:p>
        </w:tc>
        <w:tc>
          <w:tcPr>
            <w:tcW w:w="4111" w:type="dxa"/>
            <w:tcBorders>
              <w:top w:val="single" w:sz="4" w:space="0" w:color="auto"/>
              <w:left w:val="single" w:sz="4" w:space="0" w:color="auto"/>
              <w:bottom w:val="single" w:sz="4" w:space="0" w:color="auto"/>
              <w:right w:val="single" w:sz="4" w:space="0" w:color="auto"/>
            </w:tcBorders>
          </w:tcPr>
          <w:p w:rsidR="007E46D0" w:rsidRPr="00C949B1" w:rsidRDefault="007E46D0" w:rsidP="00C33E30">
            <w:pPr>
              <w:pStyle w:val="NormalnyWeb"/>
              <w:shd w:val="clear" w:color="auto" w:fill="FFFFFF"/>
              <w:spacing w:before="0" w:beforeAutospacing="0" w:after="0" w:afterAutospacing="0" w:line="270" w:lineRule="atLeast"/>
              <w:rPr>
                <w:sz w:val="22"/>
                <w:szCs w:val="22"/>
                <w:shd w:val="clear" w:color="auto" w:fill="FFFFFF"/>
              </w:rPr>
            </w:pPr>
            <w:r w:rsidRPr="00C949B1">
              <w:rPr>
                <w:sz w:val="22"/>
                <w:szCs w:val="22"/>
                <w:shd w:val="clear" w:color="auto" w:fill="FFFFFF"/>
              </w:rPr>
              <w:t>Parawan niski żółty. Stelaż parawanu wykonany jest ze sklejki lakierowanej, natomiast boczne wsporniki z płyty MDF w kolorze żółtym. Parawan uszyty jest z wytrzymałej drelichowej tkaniny w kolorze żółtym.. Wymiary: szer. 83 cm, wys. 68,5 cm.</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2</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8.</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Parawan niski</w:t>
            </w:r>
          </w:p>
        </w:tc>
        <w:tc>
          <w:tcPr>
            <w:tcW w:w="4111" w:type="dxa"/>
            <w:tcBorders>
              <w:top w:val="single" w:sz="4" w:space="0" w:color="auto"/>
              <w:left w:val="single" w:sz="4" w:space="0" w:color="auto"/>
              <w:bottom w:val="single" w:sz="4" w:space="0" w:color="auto"/>
              <w:right w:val="single" w:sz="4" w:space="0" w:color="auto"/>
            </w:tcBorders>
          </w:tcPr>
          <w:p w:rsidR="007E46D0" w:rsidRPr="00C949B1" w:rsidRDefault="007E46D0" w:rsidP="00C33E30">
            <w:pPr>
              <w:pStyle w:val="NormalnyWeb"/>
              <w:shd w:val="clear" w:color="auto" w:fill="FFFFFF"/>
              <w:spacing w:before="0" w:beforeAutospacing="0" w:after="0" w:afterAutospacing="0" w:line="270" w:lineRule="atLeast"/>
              <w:rPr>
                <w:sz w:val="22"/>
                <w:szCs w:val="22"/>
                <w:shd w:val="clear" w:color="auto" w:fill="FFFFFF"/>
              </w:rPr>
            </w:pPr>
            <w:r w:rsidRPr="00C949B1">
              <w:rPr>
                <w:sz w:val="22"/>
                <w:szCs w:val="22"/>
                <w:shd w:val="clear" w:color="auto" w:fill="FFFFFF"/>
              </w:rPr>
              <w:t>Parawan niski pomarańczowy. Stelaż parawanu wykonany jest ze sklejki lakierowanej, natomiast boczne wsporniki z płyty MDF w kolorze pomarańczowym. Parawan uszyty jest z wytrzymałej drelichowej tkaniny w kolorze żółtym. Istnieje możliwość montażu parawanu pomiędzy szafkami z kolekcji Moduł Plus, może on też stanowić odrębny mebel. Wymiary: szer. 83 cm, wys. 68,5 cm.</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2</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9.</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Pufy pojemniki z tkaniny</w:t>
            </w:r>
          </w:p>
        </w:tc>
        <w:tc>
          <w:tcPr>
            <w:tcW w:w="4111" w:type="dxa"/>
            <w:tcBorders>
              <w:top w:val="single" w:sz="4" w:space="0" w:color="auto"/>
              <w:left w:val="single" w:sz="4" w:space="0" w:color="auto"/>
              <w:bottom w:val="single" w:sz="4" w:space="0" w:color="auto"/>
              <w:right w:val="single" w:sz="4" w:space="0" w:color="auto"/>
            </w:tcBorders>
          </w:tcPr>
          <w:p w:rsidR="007E46D0" w:rsidRPr="00C949B1" w:rsidRDefault="007E46D0" w:rsidP="00C33E30">
            <w:pPr>
              <w:pStyle w:val="NormalnyWeb"/>
              <w:shd w:val="clear" w:color="auto" w:fill="FFFFFF"/>
              <w:spacing w:before="0" w:beforeAutospacing="0" w:after="0" w:afterAutospacing="0" w:line="270" w:lineRule="atLeast"/>
              <w:rPr>
                <w:sz w:val="22"/>
                <w:szCs w:val="22"/>
                <w:shd w:val="clear" w:color="auto" w:fill="FFFFFF"/>
              </w:rPr>
            </w:pPr>
            <w:r w:rsidRPr="00C949B1">
              <w:rPr>
                <w:sz w:val="22"/>
                <w:szCs w:val="22"/>
                <w:shd w:val="clear" w:color="auto" w:fill="FFFFFF"/>
              </w:rPr>
              <w:t>Funkcjonalne pojemniki z tkaniny – pufa. Można je także złożyć, więc nieużywane nie zajmą wiele miejsca. • wym. 32 x 32 x 32 cm</w:t>
            </w:r>
            <w:r>
              <w:rPr>
                <w:sz w:val="22"/>
                <w:szCs w:val="22"/>
                <w:shd w:val="clear" w:color="auto" w:fill="FFFFFF"/>
              </w:rPr>
              <w:t xml:space="preserve">. </w:t>
            </w:r>
            <w:r w:rsidRPr="00C949B1">
              <w:rPr>
                <w:sz w:val="22"/>
                <w:szCs w:val="22"/>
                <w:shd w:val="clear" w:color="auto" w:fill="FFFFFF"/>
              </w:rPr>
              <w:t>Kolor czerwony</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2</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10.</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 xml:space="preserve">Pufy pojemniki z </w:t>
            </w:r>
            <w:r>
              <w:lastRenderedPageBreak/>
              <w:t>tkaniny</w:t>
            </w:r>
          </w:p>
        </w:tc>
        <w:tc>
          <w:tcPr>
            <w:tcW w:w="4111" w:type="dxa"/>
            <w:tcBorders>
              <w:top w:val="single" w:sz="4" w:space="0" w:color="auto"/>
              <w:left w:val="single" w:sz="4" w:space="0" w:color="auto"/>
              <w:bottom w:val="single" w:sz="4" w:space="0" w:color="auto"/>
              <w:right w:val="single" w:sz="4" w:space="0" w:color="auto"/>
            </w:tcBorders>
          </w:tcPr>
          <w:p w:rsidR="007E46D0" w:rsidRPr="00C949B1" w:rsidRDefault="007E46D0" w:rsidP="00C33E30">
            <w:pPr>
              <w:pStyle w:val="NormalnyWeb"/>
              <w:shd w:val="clear" w:color="auto" w:fill="FFFFFF"/>
              <w:spacing w:before="0" w:beforeAutospacing="0" w:after="0" w:afterAutospacing="0" w:line="270" w:lineRule="atLeast"/>
              <w:rPr>
                <w:sz w:val="22"/>
                <w:szCs w:val="22"/>
                <w:shd w:val="clear" w:color="auto" w:fill="FFFFFF"/>
              </w:rPr>
            </w:pPr>
            <w:r w:rsidRPr="00C949B1">
              <w:rPr>
                <w:sz w:val="22"/>
                <w:szCs w:val="22"/>
                <w:shd w:val="clear" w:color="auto" w:fill="FFFFFF"/>
              </w:rPr>
              <w:lastRenderedPageBreak/>
              <w:t xml:space="preserve">Funkcjonalne pojemniki z tkaniny – pufa. </w:t>
            </w:r>
            <w:r w:rsidRPr="00C949B1">
              <w:rPr>
                <w:sz w:val="22"/>
                <w:szCs w:val="22"/>
                <w:shd w:val="clear" w:color="auto" w:fill="FFFFFF"/>
              </w:rPr>
              <w:lastRenderedPageBreak/>
              <w:t>Można je także złożyć, więc nieużywane nie zajmą wiele miejsca. • wym. 32 x 32 x 32 cm</w:t>
            </w:r>
            <w:r>
              <w:rPr>
                <w:sz w:val="22"/>
                <w:szCs w:val="22"/>
                <w:shd w:val="clear" w:color="auto" w:fill="FFFFFF"/>
              </w:rPr>
              <w:t xml:space="preserve">. </w:t>
            </w:r>
            <w:r w:rsidRPr="00C949B1">
              <w:rPr>
                <w:sz w:val="22"/>
                <w:szCs w:val="22"/>
                <w:shd w:val="clear" w:color="auto" w:fill="FFFFFF"/>
              </w:rPr>
              <w:t>Kolor żółty</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lastRenderedPageBreak/>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2</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lastRenderedPageBreak/>
              <w:t>11.</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Pufy gruszki małe</w:t>
            </w:r>
          </w:p>
        </w:tc>
        <w:tc>
          <w:tcPr>
            <w:tcW w:w="4111" w:type="dxa"/>
            <w:tcBorders>
              <w:top w:val="single" w:sz="4" w:space="0" w:color="auto"/>
              <w:left w:val="single" w:sz="4" w:space="0" w:color="auto"/>
              <w:bottom w:val="single" w:sz="4" w:space="0" w:color="auto"/>
              <w:right w:val="single" w:sz="4" w:space="0" w:color="auto"/>
            </w:tcBorders>
          </w:tcPr>
          <w:p w:rsidR="007E46D0" w:rsidRDefault="007E46D0" w:rsidP="00C33E30">
            <w:pPr>
              <w:pStyle w:val="NormalnyWeb"/>
              <w:shd w:val="clear" w:color="auto" w:fill="FFFFFF"/>
              <w:spacing w:before="0" w:beforeAutospacing="0" w:after="0" w:afterAutospacing="0" w:line="270" w:lineRule="atLeast"/>
              <w:rPr>
                <w:sz w:val="22"/>
                <w:szCs w:val="22"/>
                <w:shd w:val="clear" w:color="auto" w:fill="FFFFFF"/>
              </w:rPr>
            </w:pPr>
            <w:r>
              <w:rPr>
                <w:sz w:val="22"/>
                <w:szCs w:val="22"/>
                <w:shd w:val="clear" w:color="auto" w:fill="FFFFFF"/>
              </w:rPr>
              <w:t xml:space="preserve">Miękkie gruszki wypełnione granulatem, dopasowujące się kształtem do osoby siedzącej. Pokryte trwałą tkaniną PCV bez </w:t>
            </w:r>
            <w:proofErr w:type="spellStart"/>
            <w:r>
              <w:rPr>
                <w:sz w:val="22"/>
                <w:szCs w:val="22"/>
                <w:shd w:val="clear" w:color="auto" w:fill="FFFFFF"/>
              </w:rPr>
              <w:t>ftalanów</w:t>
            </w:r>
            <w:proofErr w:type="spellEnd"/>
            <w:r>
              <w:rPr>
                <w:sz w:val="22"/>
                <w:szCs w:val="22"/>
                <w:shd w:val="clear" w:color="auto" w:fill="FFFFFF"/>
              </w:rPr>
              <w:t>.</w:t>
            </w:r>
          </w:p>
          <w:p w:rsidR="007E46D0" w:rsidRPr="00EA5E53" w:rsidRDefault="007E46D0" w:rsidP="00C33E30">
            <w:pPr>
              <w:pStyle w:val="NormalnyWeb"/>
              <w:shd w:val="clear" w:color="auto" w:fill="FFFFFF"/>
              <w:spacing w:before="0" w:beforeAutospacing="0" w:after="0" w:afterAutospacing="0" w:line="270" w:lineRule="atLeast"/>
              <w:rPr>
                <w:sz w:val="22"/>
                <w:szCs w:val="22"/>
                <w:shd w:val="clear" w:color="auto" w:fill="FFFFFF"/>
              </w:rPr>
            </w:pPr>
            <w:r>
              <w:rPr>
                <w:sz w:val="22"/>
                <w:szCs w:val="22"/>
                <w:shd w:val="clear" w:color="auto" w:fill="FFFFFF"/>
              </w:rPr>
              <w:t>Kolor błękitny</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2</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12.</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Pufy gruszki małe</w:t>
            </w:r>
          </w:p>
        </w:tc>
        <w:tc>
          <w:tcPr>
            <w:tcW w:w="4111" w:type="dxa"/>
            <w:tcBorders>
              <w:top w:val="single" w:sz="4" w:space="0" w:color="auto"/>
              <w:left w:val="single" w:sz="4" w:space="0" w:color="auto"/>
              <w:bottom w:val="single" w:sz="4" w:space="0" w:color="auto"/>
              <w:right w:val="single" w:sz="4" w:space="0" w:color="auto"/>
            </w:tcBorders>
          </w:tcPr>
          <w:p w:rsidR="007E46D0" w:rsidRDefault="007E46D0" w:rsidP="00C33E30">
            <w:pPr>
              <w:pStyle w:val="NormalnyWeb"/>
              <w:shd w:val="clear" w:color="auto" w:fill="FFFFFF"/>
              <w:spacing w:before="0" w:beforeAutospacing="0" w:after="0" w:afterAutospacing="0" w:line="270" w:lineRule="atLeast"/>
              <w:rPr>
                <w:sz w:val="22"/>
                <w:szCs w:val="22"/>
                <w:shd w:val="clear" w:color="auto" w:fill="FFFFFF"/>
              </w:rPr>
            </w:pPr>
            <w:r>
              <w:rPr>
                <w:sz w:val="22"/>
                <w:szCs w:val="22"/>
                <w:shd w:val="clear" w:color="auto" w:fill="FFFFFF"/>
              </w:rPr>
              <w:t xml:space="preserve">Miękkie gruszki wypełnione granulatem, dopasowujące się kształtem do osoby siedzącej. Pokryte trwałą tkaniną PCV bez </w:t>
            </w:r>
            <w:proofErr w:type="spellStart"/>
            <w:r>
              <w:rPr>
                <w:sz w:val="22"/>
                <w:szCs w:val="22"/>
                <w:shd w:val="clear" w:color="auto" w:fill="FFFFFF"/>
              </w:rPr>
              <w:t>ftalanów</w:t>
            </w:r>
            <w:proofErr w:type="spellEnd"/>
            <w:r>
              <w:rPr>
                <w:sz w:val="22"/>
                <w:szCs w:val="22"/>
                <w:shd w:val="clear" w:color="auto" w:fill="FFFFFF"/>
              </w:rPr>
              <w:t>.</w:t>
            </w:r>
          </w:p>
          <w:p w:rsidR="007E46D0" w:rsidRDefault="007E46D0" w:rsidP="00C33E30">
            <w:pPr>
              <w:pStyle w:val="NormalnyWeb"/>
              <w:shd w:val="clear" w:color="auto" w:fill="FFFFFF"/>
              <w:spacing w:before="0" w:beforeAutospacing="0" w:after="0" w:afterAutospacing="0" w:line="270" w:lineRule="atLeast"/>
              <w:rPr>
                <w:sz w:val="22"/>
                <w:szCs w:val="22"/>
                <w:shd w:val="clear" w:color="auto" w:fill="FFFFFF"/>
              </w:rPr>
            </w:pPr>
            <w:r>
              <w:rPr>
                <w:sz w:val="22"/>
                <w:szCs w:val="22"/>
                <w:shd w:val="clear" w:color="auto" w:fill="FFFFFF"/>
              </w:rPr>
              <w:t>Kolor różowy</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1</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13.</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Pufy gruszki małe</w:t>
            </w:r>
          </w:p>
        </w:tc>
        <w:tc>
          <w:tcPr>
            <w:tcW w:w="4111" w:type="dxa"/>
            <w:tcBorders>
              <w:top w:val="single" w:sz="4" w:space="0" w:color="auto"/>
              <w:left w:val="single" w:sz="4" w:space="0" w:color="auto"/>
              <w:bottom w:val="single" w:sz="4" w:space="0" w:color="auto"/>
              <w:right w:val="single" w:sz="4" w:space="0" w:color="auto"/>
            </w:tcBorders>
          </w:tcPr>
          <w:p w:rsidR="007E46D0" w:rsidRDefault="007E46D0" w:rsidP="00C33E30">
            <w:pPr>
              <w:pStyle w:val="NormalnyWeb"/>
              <w:shd w:val="clear" w:color="auto" w:fill="FFFFFF"/>
              <w:spacing w:before="0" w:beforeAutospacing="0" w:after="0" w:afterAutospacing="0" w:line="270" w:lineRule="atLeast"/>
              <w:rPr>
                <w:sz w:val="22"/>
                <w:szCs w:val="22"/>
                <w:shd w:val="clear" w:color="auto" w:fill="FFFFFF"/>
              </w:rPr>
            </w:pPr>
            <w:r>
              <w:rPr>
                <w:sz w:val="22"/>
                <w:szCs w:val="22"/>
                <w:shd w:val="clear" w:color="auto" w:fill="FFFFFF"/>
              </w:rPr>
              <w:t xml:space="preserve">Miękkie gruszki wypełnione granulatem, dopasowujące się kształtem do osoby siedzącej. Pokryte trwałą tkaniną PCV bez </w:t>
            </w:r>
            <w:proofErr w:type="spellStart"/>
            <w:r>
              <w:rPr>
                <w:sz w:val="22"/>
                <w:szCs w:val="22"/>
                <w:shd w:val="clear" w:color="auto" w:fill="FFFFFF"/>
              </w:rPr>
              <w:t>ftalanów</w:t>
            </w:r>
            <w:proofErr w:type="spellEnd"/>
            <w:r>
              <w:rPr>
                <w:sz w:val="22"/>
                <w:szCs w:val="22"/>
                <w:shd w:val="clear" w:color="auto" w:fill="FFFFFF"/>
              </w:rPr>
              <w:t>.</w:t>
            </w:r>
          </w:p>
          <w:p w:rsidR="007E46D0" w:rsidRDefault="007E46D0" w:rsidP="00C33E30">
            <w:pPr>
              <w:pStyle w:val="NormalnyWeb"/>
              <w:shd w:val="clear" w:color="auto" w:fill="FFFFFF"/>
              <w:spacing w:before="0" w:beforeAutospacing="0" w:after="0" w:afterAutospacing="0" w:line="270" w:lineRule="atLeast"/>
              <w:rPr>
                <w:sz w:val="22"/>
                <w:szCs w:val="22"/>
                <w:shd w:val="clear" w:color="auto" w:fill="FFFFFF"/>
              </w:rPr>
            </w:pPr>
            <w:r>
              <w:rPr>
                <w:sz w:val="22"/>
                <w:szCs w:val="22"/>
                <w:shd w:val="clear" w:color="auto" w:fill="FFFFFF"/>
              </w:rPr>
              <w:t xml:space="preserve">Kolor </w:t>
            </w:r>
            <w:proofErr w:type="spellStart"/>
            <w:r>
              <w:rPr>
                <w:sz w:val="22"/>
                <w:szCs w:val="22"/>
                <w:shd w:val="clear" w:color="auto" w:fill="FFFFFF"/>
              </w:rPr>
              <w:t>żłóty</w:t>
            </w:r>
            <w:proofErr w:type="spellEnd"/>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1</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14.</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Kanapa</w:t>
            </w:r>
          </w:p>
        </w:tc>
        <w:tc>
          <w:tcPr>
            <w:tcW w:w="4111" w:type="dxa"/>
            <w:tcBorders>
              <w:top w:val="single" w:sz="4" w:space="0" w:color="auto"/>
              <w:left w:val="single" w:sz="4" w:space="0" w:color="auto"/>
              <w:bottom w:val="single" w:sz="4" w:space="0" w:color="auto"/>
              <w:right w:val="single" w:sz="4" w:space="0" w:color="auto"/>
            </w:tcBorders>
          </w:tcPr>
          <w:p w:rsidR="007E46D0" w:rsidRPr="00776CDE" w:rsidRDefault="007E46D0" w:rsidP="00C33E30">
            <w:pPr>
              <w:pStyle w:val="NormalnyWeb"/>
              <w:shd w:val="clear" w:color="auto" w:fill="FFFFFF"/>
              <w:spacing w:before="0" w:beforeAutospacing="0" w:after="0" w:afterAutospacing="0" w:line="270" w:lineRule="atLeast"/>
              <w:rPr>
                <w:sz w:val="22"/>
                <w:szCs w:val="22"/>
                <w:shd w:val="clear" w:color="auto" w:fill="FFFFFF"/>
              </w:rPr>
            </w:pPr>
            <w:r w:rsidRPr="00776CDE">
              <w:rPr>
                <w:sz w:val="22"/>
                <w:szCs w:val="22"/>
                <w:shd w:val="clear" w:color="auto" w:fill="FFFFFF"/>
              </w:rPr>
              <w:t>Kanapa piankowa, pokryta trwałą tkaniną PCW łatwą w utrzymaniu czystości. Wym. 110 x 40 x 45 cm, wys. siedziska 25cm</w:t>
            </w:r>
          </w:p>
          <w:p w:rsidR="007E46D0" w:rsidRPr="00776CDE" w:rsidRDefault="007E46D0" w:rsidP="00C33E30">
            <w:pPr>
              <w:pStyle w:val="NormalnyWeb"/>
              <w:shd w:val="clear" w:color="auto" w:fill="FFFFFF"/>
              <w:spacing w:before="0" w:beforeAutospacing="0" w:after="0" w:afterAutospacing="0" w:line="270" w:lineRule="atLeast"/>
              <w:rPr>
                <w:sz w:val="22"/>
                <w:szCs w:val="22"/>
                <w:shd w:val="clear" w:color="auto" w:fill="FFFFFF"/>
              </w:rPr>
            </w:pPr>
            <w:r w:rsidRPr="00776CDE">
              <w:rPr>
                <w:sz w:val="22"/>
                <w:szCs w:val="22"/>
                <w:shd w:val="clear" w:color="auto" w:fill="FFFFFF"/>
              </w:rPr>
              <w:t>czerwona</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1</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15.</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Kanapa</w:t>
            </w:r>
          </w:p>
        </w:tc>
        <w:tc>
          <w:tcPr>
            <w:tcW w:w="4111" w:type="dxa"/>
            <w:tcBorders>
              <w:top w:val="single" w:sz="4" w:space="0" w:color="auto"/>
              <w:left w:val="single" w:sz="4" w:space="0" w:color="auto"/>
              <w:bottom w:val="single" w:sz="4" w:space="0" w:color="auto"/>
              <w:right w:val="single" w:sz="4" w:space="0" w:color="auto"/>
            </w:tcBorders>
          </w:tcPr>
          <w:p w:rsidR="007E46D0" w:rsidRPr="00776CDE" w:rsidRDefault="007E46D0" w:rsidP="00C33E30">
            <w:pPr>
              <w:pStyle w:val="NormalnyWeb"/>
              <w:shd w:val="clear" w:color="auto" w:fill="FFFFFF"/>
              <w:spacing w:before="0" w:beforeAutospacing="0" w:after="0" w:afterAutospacing="0" w:line="270" w:lineRule="atLeast"/>
              <w:rPr>
                <w:sz w:val="22"/>
                <w:szCs w:val="22"/>
                <w:shd w:val="clear" w:color="auto" w:fill="FFFFFF"/>
              </w:rPr>
            </w:pPr>
            <w:r w:rsidRPr="00776CDE">
              <w:rPr>
                <w:sz w:val="22"/>
                <w:szCs w:val="22"/>
                <w:shd w:val="clear" w:color="auto" w:fill="FFFFFF"/>
              </w:rPr>
              <w:t>Kanapa piankowa, pokryta trwałą tkaniną PCW łatwą w utrzymaniu czystości. Wym. 110 x 40 x 45 cm, wys. siedziska 25cm</w:t>
            </w:r>
          </w:p>
          <w:p w:rsidR="007E46D0" w:rsidRPr="00776CDE" w:rsidRDefault="007E46D0" w:rsidP="00C33E30">
            <w:pPr>
              <w:pStyle w:val="NormalnyWeb"/>
              <w:shd w:val="clear" w:color="auto" w:fill="FFFFFF"/>
              <w:spacing w:before="0" w:beforeAutospacing="0" w:after="0" w:afterAutospacing="0" w:line="270" w:lineRule="atLeast"/>
              <w:rPr>
                <w:sz w:val="22"/>
                <w:szCs w:val="22"/>
                <w:shd w:val="clear" w:color="auto" w:fill="FFFFFF"/>
              </w:rPr>
            </w:pPr>
            <w:r>
              <w:rPr>
                <w:sz w:val="22"/>
                <w:szCs w:val="22"/>
                <w:shd w:val="clear" w:color="auto" w:fill="FFFFFF"/>
              </w:rPr>
              <w:t>żółta</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1</w:t>
            </w:r>
          </w:p>
        </w:tc>
      </w:tr>
      <w:tr w:rsidR="007E46D0" w:rsidTr="003A401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16.</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Godło RP w ramce</w:t>
            </w:r>
          </w:p>
        </w:tc>
        <w:tc>
          <w:tcPr>
            <w:tcW w:w="4111" w:type="dxa"/>
            <w:tcBorders>
              <w:top w:val="single" w:sz="4" w:space="0" w:color="auto"/>
              <w:left w:val="single" w:sz="4" w:space="0" w:color="auto"/>
              <w:bottom w:val="single" w:sz="4" w:space="0" w:color="auto"/>
              <w:right w:val="single" w:sz="4" w:space="0" w:color="auto"/>
            </w:tcBorders>
          </w:tcPr>
          <w:p w:rsidR="007E46D0" w:rsidRPr="00776CDE" w:rsidRDefault="007E46D0" w:rsidP="00C33E30">
            <w:pPr>
              <w:pStyle w:val="NormalnyWeb"/>
              <w:shd w:val="clear" w:color="auto" w:fill="FFFFFF"/>
              <w:spacing w:before="0" w:beforeAutospacing="0" w:after="0" w:afterAutospacing="0" w:line="270" w:lineRule="atLeast"/>
              <w:rPr>
                <w:sz w:val="22"/>
                <w:szCs w:val="22"/>
                <w:shd w:val="clear" w:color="auto" w:fill="FFFFFF"/>
              </w:rPr>
            </w:pPr>
            <w:r w:rsidRPr="00776CDE">
              <w:rPr>
                <w:sz w:val="22"/>
                <w:szCs w:val="22"/>
                <w:shd w:val="clear" w:color="auto" w:fill="FFFFFF"/>
              </w:rPr>
              <w:t>Godło w ramie. • wym. 31,5 x 36 x 1,5 cm</w:t>
            </w:r>
          </w:p>
        </w:tc>
        <w:tc>
          <w:tcPr>
            <w:tcW w:w="850"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szt.</w:t>
            </w:r>
          </w:p>
        </w:tc>
        <w:tc>
          <w:tcPr>
            <w:tcW w:w="851"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center"/>
            </w:pPr>
            <w:r>
              <w:t>2</w:t>
            </w:r>
          </w:p>
        </w:tc>
      </w:tr>
    </w:tbl>
    <w:p w:rsidR="00072CF3" w:rsidRDefault="00072CF3" w:rsidP="005F14E2">
      <w:pPr>
        <w:spacing w:after="160" w:line="254" w:lineRule="auto"/>
        <w:ind w:left="1004"/>
        <w:jc w:val="both"/>
        <w:rPr>
          <w:rFonts w:eastAsia="Times New Roman"/>
          <w:sz w:val="22"/>
          <w:lang w:eastAsia="pl-PL"/>
        </w:rPr>
      </w:pPr>
    </w:p>
    <w:p w:rsidR="007E46D0" w:rsidRDefault="007E46D0" w:rsidP="000B3523">
      <w:pPr>
        <w:spacing w:after="160" w:line="254" w:lineRule="auto"/>
        <w:jc w:val="both"/>
        <w:rPr>
          <w:rFonts w:ascii="Calibri" w:eastAsia="Times New Roman" w:hAnsi="Calibri"/>
          <w:b/>
          <w:sz w:val="22"/>
          <w:lang w:eastAsia="pl-PL"/>
        </w:rPr>
      </w:pPr>
    </w:p>
    <w:p w:rsidR="007E46D0" w:rsidRDefault="007E46D0" w:rsidP="000B3523">
      <w:pPr>
        <w:spacing w:after="160" w:line="254" w:lineRule="auto"/>
        <w:jc w:val="both"/>
        <w:rPr>
          <w:rFonts w:ascii="Calibri" w:eastAsia="Times New Roman" w:hAnsi="Calibri"/>
          <w:b/>
          <w:sz w:val="22"/>
          <w:lang w:eastAsia="pl-PL"/>
        </w:rPr>
      </w:pPr>
    </w:p>
    <w:p w:rsidR="007E46D0" w:rsidRDefault="007E46D0" w:rsidP="000B3523">
      <w:pPr>
        <w:spacing w:after="160" w:line="254" w:lineRule="auto"/>
        <w:jc w:val="both"/>
        <w:rPr>
          <w:rFonts w:ascii="Calibri" w:eastAsia="Times New Roman" w:hAnsi="Calibri"/>
          <w:b/>
          <w:sz w:val="22"/>
          <w:lang w:eastAsia="pl-PL"/>
        </w:rPr>
      </w:pPr>
    </w:p>
    <w:p w:rsidR="007E46D0" w:rsidRDefault="007E46D0" w:rsidP="000B3523">
      <w:pPr>
        <w:spacing w:after="160" w:line="254" w:lineRule="auto"/>
        <w:jc w:val="both"/>
        <w:rPr>
          <w:rFonts w:ascii="Calibri" w:eastAsia="Times New Roman" w:hAnsi="Calibri"/>
          <w:b/>
          <w:sz w:val="22"/>
          <w:lang w:eastAsia="pl-PL"/>
        </w:rPr>
      </w:pPr>
    </w:p>
    <w:p w:rsidR="007E46D0" w:rsidRDefault="007E46D0" w:rsidP="000B3523">
      <w:pPr>
        <w:spacing w:after="160" w:line="254" w:lineRule="auto"/>
        <w:jc w:val="both"/>
        <w:rPr>
          <w:rFonts w:ascii="Calibri" w:eastAsia="Times New Roman" w:hAnsi="Calibri"/>
          <w:b/>
          <w:sz w:val="22"/>
          <w:lang w:eastAsia="pl-PL"/>
        </w:rPr>
      </w:pPr>
    </w:p>
    <w:p w:rsidR="007E46D0" w:rsidRDefault="007E46D0" w:rsidP="000B3523">
      <w:pPr>
        <w:spacing w:after="160" w:line="254" w:lineRule="auto"/>
        <w:jc w:val="both"/>
        <w:rPr>
          <w:rFonts w:ascii="Calibri" w:eastAsia="Times New Roman" w:hAnsi="Calibri"/>
          <w:b/>
          <w:sz w:val="22"/>
          <w:lang w:eastAsia="pl-PL"/>
        </w:rPr>
      </w:pPr>
    </w:p>
    <w:p w:rsidR="007E46D0" w:rsidRDefault="007E46D0" w:rsidP="000B3523">
      <w:pPr>
        <w:spacing w:after="160" w:line="254" w:lineRule="auto"/>
        <w:jc w:val="both"/>
        <w:rPr>
          <w:rFonts w:ascii="Calibri" w:eastAsia="Times New Roman" w:hAnsi="Calibri"/>
          <w:b/>
          <w:sz w:val="22"/>
          <w:lang w:eastAsia="pl-PL"/>
        </w:rPr>
      </w:pPr>
    </w:p>
    <w:p w:rsidR="007E46D0" w:rsidRDefault="007E46D0" w:rsidP="000B3523">
      <w:pPr>
        <w:spacing w:after="160" w:line="254" w:lineRule="auto"/>
        <w:jc w:val="both"/>
        <w:rPr>
          <w:rFonts w:ascii="Calibri" w:eastAsia="Times New Roman" w:hAnsi="Calibri"/>
          <w:b/>
          <w:sz w:val="22"/>
          <w:lang w:eastAsia="pl-PL"/>
        </w:rPr>
      </w:pPr>
    </w:p>
    <w:p w:rsidR="007E46D0" w:rsidRDefault="007E46D0" w:rsidP="000B3523">
      <w:pPr>
        <w:spacing w:after="160" w:line="254" w:lineRule="auto"/>
        <w:jc w:val="both"/>
        <w:rPr>
          <w:rFonts w:ascii="Calibri" w:eastAsia="Times New Roman" w:hAnsi="Calibri"/>
          <w:b/>
          <w:sz w:val="22"/>
          <w:lang w:eastAsia="pl-PL"/>
        </w:rPr>
      </w:pPr>
    </w:p>
    <w:p w:rsidR="007E46D0" w:rsidRDefault="007E46D0" w:rsidP="000B3523">
      <w:pPr>
        <w:spacing w:after="160" w:line="254" w:lineRule="auto"/>
        <w:jc w:val="both"/>
        <w:rPr>
          <w:rFonts w:ascii="Calibri" w:eastAsia="Times New Roman" w:hAnsi="Calibri"/>
          <w:b/>
          <w:sz w:val="22"/>
          <w:lang w:eastAsia="pl-PL"/>
        </w:rPr>
      </w:pPr>
    </w:p>
    <w:p w:rsidR="007E46D0" w:rsidRDefault="007E46D0" w:rsidP="000B3523">
      <w:pPr>
        <w:spacing w:after="160" w:line="254" w:lineRule="auto"/>
        <w:jc w:val="both"/>
        <w:rPr>
          <w:rFonts w:ascii="Calibri" w:eastAsia="Times New Roman" w:hAnsi="Calibri"/>
          <w:b/>
          <w:sz w:val="22"/>
          <w:lang w:eastAsia="pl-PL"/>
        </w:rPr>
      </w:pPr>
    </w:p>
    <w:p w:rsidR="007E46D0" w:rsidRDefault="007E46D0" w:rsidP="000B3523">
      <w:pPr>
        <w:spacing w:after="160" w:line="254" w:lineRule="auto"/>
        <w:jc w:val="both"/>
        <w:rPr>
          <w:rFonts w:ascii="Calibri" w:eastAsia="Times New Roman" w:hAnsi="Calibri"/>
          <w:b/>
          <w:sz w:val="22"/>
          <w:lang w:eastAsia="pl-PL"/>
        </w:rPr>
      </w:pPr>
    </w:p>
    <w:p w:rsidR="007E46D0" w:rsidRDefault="007E46D0" w:rsidP="000B3523">
      <w:pPr>
        <w:spacing w:after="160" w:line="254" w:lineRule="auto"/>
        <w:jc w:val="both"/>
        <w:rPr>
          <w:rFonts w:ascii="Calibri" w:eastAsia="Times New Roman" w:hAnsi="Calibri"/>
          <w:b/>
          <w:sz w:val="22"/>
          <w:lang w:eastAsia="pl-PL"/>
        </w:rPr>
      </w:pPr>
    </w:p>
    <w:p w:rsidR="005F14E2" w:rsidRPr="008F7E40" w:rsidRDefault="005F14E2" w:rsidP="008F7E40">
      <w:pPr>
        <w:spacing w:after="160" w:line="254" w:lineRule="auto"/>
        <w:jc w:val="right"/>
        <w:rPr>
          <w:rFonts w:eastAsia="Times New Roman"/>
          <w:sz w:val="22"/>
          <w:lang w:eastAsia="pl-PL"/>
        </w:rPr>
      </w:pPr>
      <w:r w:rsidRPr="008F7E40">
        <w:rPr>
          <w:rFonts w:eastAsia="Times New Roman"/>
          <w:sz w:val="22"/>
          <w:lang w:eastAsia="pl-PL"/>
        </w:rPr>
        <w:t xml:space="preserve">Załącznik nr 1 do Ogłoszenia nr </w:t>
      </w:r>
      <w:r w:rsidR="008F7E40">
        <w:rPr>
          <w:rFonts w:eastAsia="Times New Roman"/>
          <w:sz w:val="22"/>
          <w:lang w:eastAsia="pl-PL"/>
        </w:rPr>
        <w:t>3/NMP/2016 z dnia 9 sierpnia 2016 roku</w:t>
      </w:r>
    </w:p>
    <w:p w:rsidR="005F14E2" w:rsidRPr="005F14E2" w:rsidRDefault="005F14E2" w:rsidP="005F14E2">
      <w:pPr>
        <w:tabs>
          <w:tab w:val="left" w:pos="142"/>
        </w:tabs>
        <w:spacing w:after="0" w:line="240" w:lineRule="auto"/>
        <w:ind w:left="284" w:hanging="284"/>
        <w:jc w:val="center"/>
        <w:rPr>
          <w:rFonts w:cs="Arial"/>
          <w:b/>
          <w:szCs w:val="24"/>
        </w:rPr>
      </w:pPr>
    </w:p>
    <w:p w:rsidR="005F14E2" w:rsidRPr="005F14E2" w:rsidRDefault="005F14E2" w:rsidP="005F14E2">
      <w:pPr>
        <w:tabs>
          <w:tab w:val="left" w:pos="142"/>
        </w:tabs>
        <w:spacing w:after="0" w:line="240" w:lineRule="auto"/>
        <w:ind w:left="284" w:hanging="284"/>
        <w:jc w:val="center"/>
        <w:rPr>
          <w:rFonts w:cs="Arial"/>
          <w:b/>
          <w:szCs w:val="24"/>
        </w:rPr>
      </w:pPr>
      <w:r w:rsidRPr="005F14E2">
        <w:rPr>
          <w:rFonts w:cs="Arial"/>
          <w:b/>
          <w:szCs w:val="24"/>
        </w:rPr>
        <w:t>FORMULARZ OFERTOWY</w:t>
      </w:r>
    </w:p>
    <w:p w:rsidR="005F14E2" w:rsidRPr="005F14E2" w:rsidRDefault="005F14E2" w:rsidP="005F14E2">
      <w:pPr>
        <w:spacing w:after="160" w:line="254" w:lineRule="auto"/>
        <w:rPr>
          <w:rFonts w:ascii="Calibri" w:eastAsia="Times New Roman" w:hAnsi="Calibri"/>
          <w:sz w:val="22"/>
          <w:lang w:eastAsia="pl-PL"/>
        </w:rPr>
      </w:pPr>
    </w:p>
    <w:p w:rsidR="005F14E2" w:rsidRPr="005F14E2" w:rsidRDefault="005F14E2" w:rsidP="005F14E2">
      <w:pPr>
        <w:spacing w:after="160" w:line="254" w:lineRule="auto"/>
        <w:rPr>
          <w:rFonts w:eastAsia="Times New Roman"/>
          <w:sz w:val="22"/>
          <w:lang w:eastAsia="pl-PL"/>
        </w:rPr>
      </w:pPr>
      <w:r w:rsidRPr="005F14E2">
        <w:rPr>
          <w:rFonts w:eastAsia="Times New Roman"/>
          <w:sz w:val="22"/>
          <w:lang w:eastAsia="pl-PL"/>
        </w:rPr>
        <w:t>Dostawca</w:t>
      </w:r>
    </w:p>
    <w:p w:rsidR="005F14E2" w:rsidRPr="005F14E2" w:rsidRDefault="005F14E2" w:rsidP="005F14E2">
      <w:pPr>
        <w:spacing w:after="160" w:line="480" w:lineRule="auto"/>
        <w:rPr>
          <w:rFonts w:eastAsia="Times New Roman"/>
          <w:b/>
          <w:sz w:val="22"/>
          <w:lang w:eastAsia="pl-PL"/>
        </w:rPr>
      </w:pPr>
      <w:r w:rsidRPr="005F14E2">
        <w:rPr>
          <w:rFonts w:eastAsia="Times New Roman"/>
          <w:b/>
          <w:sz w:val="22"/>
          <w:lang w:eastAsia="pl-PL"/>
        </w:rPr>
        <w:t>…………………………………………..</w:t>
      </w:r>
    </w:p>
    <w:p w:rsidR="005F14E2" w:rsidRPr="005F14E2" w:rsidRDefault="005F14E2" w:rsidP="005F14E2">
      <w:pPr>
        <w:spacing w:after="160" w:line="480" w:lineRule="auto"/>
        <w:rPr>
          <w:rFonts w:eastAsia="Times New Roman"/>
          <w:b/>
          <w:sz w:val="22"/>
          <w:lang w:eastAsia="pl-PL"/>
        </w:rPr>
      </w:pPr>
      <w:r w:rsidRPr="005F14E2">
        <w:rPr>
          <w:rFonts w:eastAsia="Times New Roman"/>
          <w:b/>
          <w:sz w:val="22"/>
          <w:lang w:eastAsia="pl-PL"/>
        </w:rPr>
        <w:t>…………………………………………..</w:t>
      </w:r>
    </w:p>
    <w:p w:rsidR="005F14E2" w:rsidRPr="005F14E2" w:rsidRDefault="005F14E2" w:rsidP="005F14E2">
      <w:pPr>
        <w:spacing w:after="160" w:line="480" w:lineRule="auto"/>
        <w:rPr>
          <w:rFonts w:eastAsia="Times New Roman"/>
          <w:b/>
          <w:sz w:val="22"/>
          <w:lang w:eastAsia="pl-PL"/>
        </w:rPr>
      </w:pPr>
      <w:r w:rsidRPr="005F14E2">
        <w:rPr>
          <w:rFonts w:eastAsia="Times New Roman"/>
          <w:b/>
          <w:sz w:val="22"/>
          <w:lang w:eastAsia="pl-PL"/>
        </w:rPr>
        <w:t>…………………………………………..</w:t>
      </w:r>
    </w:p>
    <w:p w:rsidR="005F14E2" w:rsidRPr="005F14E2" w:rsidRDefault="005F14E2" w:rsidP="005F14E2">
      <w:pPr>
        <w:spacing w:after="160" w:line="360" w:lineRule="auto"/>
        <w:jc w:val="both"/>
        <w:rPr>
          <w:rFonts w:eastAsia="Times New Roman"/>
          <w:sz w:val="22"/>
          <w:lang w:eastAsia="pl-PL"/>
        </w:rPr>
      </w:pPr>
      <w:r w:rsidRPr="005F14E2">
        <w:rPr>
          <w:rFonts w:eastAsia="Times New Roman"/>
          <w:sz w:val="22"/>
          <w:lang w:eastAsia="pl-PL"/>
        </w:rPr>
        <w:t xml:space="preserve">W odpowiedzi na ogłoszenie nr </w:t>
      </w:r>
      <w:r w:rsidR="00041018">
        <w:rPr>
          <w:rFonts w:eastAsia="Times New Roman"/>
          <w:sz w:val="22"/>
          <w:lang w:eastAsia="pl-PL"/>
        </w:rPr>
        <w:t>3/NMP/2016 z dnia 9 sierpnia 2016 roku</w:t>
      </w:r>
      <w:r w:rsidRPr="005F14E2">
        <w:rPr>
          <w:rFonts w:eastAsia="Times New Roman"/>
          <w:sz w:val="22"/>
          <w:lang w:eastAsia="pl-PL"/>
        </w:rPr>
        <w:t xml:space="preserve"> na zakup i dostawę </w:t>
      </w:r>
      <w:r w:rsidR="008F7E40">
        <w:rPr>
          <w:rFonts w:eastAsia="Times New Roman"/>
          <w:sz w:val="22"/>
          <w:lang w:eastAsia="pl-PL"/>
        </w:rPr>
        <w:t>mebli</w:t>
      </w:r>
      <w:r w:rsidR="008F7E40" w:rsidRPr="005F14E2">
        <w:rPr>
          <w:rFonts w:eastAsia="Times New Roman"/>
          <w:sz w:val="22"/>
          <w:lang w:eastAsia="pl-PL"/>
        </w:rPr>
        <w:t xml:space="preserve"> </w:t>
      </w:r>
      <w:r w:rsidR="00041018">
        <w:rPr>
          <w:rFonts w:eastAsia="Times New Roman"/>
          <w:sz w:val="22"/>
          <w:lang w:eastAsia="pl-PL"/>
        </w:rPr>
        <w:t xml:space="preserve">              </w:t>
      </w:r>
      <w:r w:rsidR="008F7E40">
        <w:rPr>
          <w:rFonts w:eastAsia="Times New Roman"/>
          <w:sz w:val="22"/>
          <w:lang w:eastAsia="pl-PL"/>
        </w:rPr>
        <w:t>i wyposażenia sal przedszkolnych</w:t>
      </w:r>
      <w:r w:rsidRPr="005F14E2">
        <w:rPr>
          <w:rFonts w:eastAsia="Times New Roman"/>
          <w:sz w:val="22"/>
          <w:lang w:eastAsia="pl-PL"/>
        </w:rPr>
        <w:t xml:space="preserve"> dla Szkoły Podstawowej nr 2 w postaci:</w:t>
      </w:r>
    </w:p>
    <w:p w:rsidR="000B1F46" w:rsidRPr="000B1F46" w:rsidRDefault="000B1F46" w:rsidP="000B1F46">
      <w:pPr>
        <w:spacing w:after="160" w:line="254" w:lineRule="auto"/>
        <w:jc w:val="both"/>
        <w:rPr>
          <w:rFonts w:eastAsiaTheme="minorEastAsia"/>
          <w:b/>
          <w:sz w:val="22"/>
          <w:lang w:eastAsia="pl-PL"/>
        </w:rPr>
      </w:pPr>
      <w:r w:rsidRPr="000B1F46">
        <w:rPr>
          <w:rFonts w:eastAsiaTheme="minorEastAsia"/>
          <w:b/>
          <w:sz w:val="22"/>
          <w:lang w:eastAsia="pl-PL"/>
        </w:rPr>
        <w:t xml:space="preserve">a) meble </w:t>
      </w:r>
    </w:p>
    <w:tbl>
      <w:tblPr>
        <w:tblW w:w="8008" w:type="dxa"/>
        <w:jc w:val="center"/>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35"/>
        <w:gridCol w:w="1984"/>
        <w:gridCol w:w="4111"/>
        <w:gridCol w:w="1378"/>
      </w:tblGrid>
      <w:tr w:rsidR="00917E1A" w:rsidRPr="000B1F46" w:rsidTr="00917E1A">
        <w:trPr>
          <w:jc w:val="center"/>
        </w:trPr>
        <w:tc>
          <w:tcPr>
            <w:tcW w:w="535" w:type="dxa"/>
            <w:tcBorders>
              <w:top w:val="single" w:sz="4" w:space="0" w:color="auto"/>
              <w:left w:val="single" w:sz="4" w:space="0" w:color="auto"/>
              <w:bottom w:val="single" w:sz="4" w:space="0" w:color="auto"/>
              <w:right w:val="single" w:sz="4" w:space="0" w:color="auto"/>
            </w:tcBorders>
            <w:hideMark/>
          </w:tcPr>
          <w:p w:rsidR="00917E1A" w:rsidRPr="005F14E2" w:rsidRDefault="00917E1A" w:rsidP="003A4010">
            <w:pPr>
              <w:autoSpaceDE w:val="0"/>
              <w:autoSpaceDN w:val="0"/>
              <w:adjustRightInd w:val="0"/>
              <w:spacing w:after="0" w:line="240" w:lineRule="auto"/>
              <w:jc w:val="center"/>
              <w:rPr>
                <w:rFonts w:eastAsia="Times New Roman"/>
                <w:sz w:val="22"/>
              </w:rPr>
            </w:pPr>
            <w:proofErr w:type="spellStart"/>
            <w:r w:rsidRPr="005F14E2">
              <w:rPr>
                <w:rFonts w:eastAsia="Times New Roman"/>
                <w:sz w:val="22"/>
              </w:rPr>
              <w:t>L.p</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917E1A" w:rsidRPr="005F14E2" w:rsidRDefault="00917E1A" w:rsidP="003A4010">
            <w:pPr>
              <w:autoSpaceDE w:val="0"/>
              <w:autoSpaceDN w:val="0"/>
              <w:adjustRightInd w:val="0"/>
              <w:spacing w:after="0" w:line="240" w:lineRule="auto"/>
              <w:jc w:val="center"/>
              <w:rPr>
                <w:rFonts w:eastAsia="Times New Roman"/>
                <w:sz w:val="22"/>
              </w:rPr>
            </w:pPr>
            <w:r w:rsidRPr="005F14E2">
              <w:rPr>
                <w:rFonts w:eastAsia="Times New Roman"/>
                <w:sz w:val="22"/>
              </w:rPr>
              <w:t>Artykuł; nazwa</w:t>
            </w:r>
          </w:p>
        </w:tc>
        <w:tc>
          <w:tcPr>
            <w:tcW w:w="4111" w:type="dxa"/>
            <w:tcBorders>
              <w:top w:val="single" w:sz="4" w:space="0" w:color="auto"/>
              <w:left w:val="single" w:sz="4" w:space="0" w:color="auto"/>
              <w:bottom w:val="single" w:sz="4" w:space="0" w:color="auto"/>
              <w:right w:val="single" w:sz="4" w:space="0" w:color="auto"/>
            </w:tcBorders>
            <w:hideMark/>
          </w:tcPr>
          <w:p w:rsidR="00917E1A" w:rsidRPr="005F14E2" w:rsidRDefault="00917E1A" w:rsidP="003A4010">
            <w:pPr>
              <w:autoSpaceDE w:val="0"/>
              <w:autoSpaceDN w:val="0"/>
              <w:adjustRightInd w:val="0"/>
              <w:spacing w:after="0" w:line="240" w:lineRule="auto"/>
              <w:jc w:val="center"/>
              <w:rPr>
                <w:rFonts w:eastAsia="Times New Roman"/>
                <w:sz w:val="22"/>
              </w:rPr>
            </w:pPr>
            <w:r>
              <w:rPr>
                <w:rFonts w:eastAsia="Times New Roman"/>
                <w:sz w:val="22"/>
              </w:rPr>
              <w:t>T</w:t>
            </w:r>
            <w:r w:rsidRPr="005F14E2">
              <w:rPr>
                <w:rFonts w:eastAsia="Times New Roman"/>
                <w:sz w:val="22"/>
              </w:rPr>
              <w:t>yp</w:t>
            </w:r>
          </w:p>
        </w:tc>
        <w:tc>
          <w:tcPr>
            <w:tcW w:w="1378" w:type="dxa"/>
            <w:tcBorders>
              <w:top w:val="single" w:sz="4" w:space="0" w:color="auto"/>
              <w:left w:val="single" w:sz="4" w:space="0" w:color="auto"/>
              <w:bottom w:val="single" w:sz="4" w:space="0" w:color="auto"/>
              <w:right w:val="single" w:sz="4" w:space="0" w:color="auto"/>
            </w:tcBorders>
            <w:hideMark/>
          </w:tcPr>
          <w:p w:rsidR="00917E1A" w:rsidRPr="005F14E2" w:rsidRDefault="00917E1A" w:rsidP="003A4010">
            <w:pPr>
              <w:autoSpaceDE w:val="0"/>
              <w:autoSpaceDN w:val="0"/>
              <w:adjustRightInd w:val="0"/>
              <w:spacing w:after="0" w:line="240" w:lineRule="auto"/>
              <w:jc w:val="center"/>
              <w:rPr>
                <w:rFonts w:eastAsia="Times New Roman"/>
                <w:sz w:val="22"/>
              </w:rPr>
            </w:pPr>
            <w:r w:rsidRPr="005F14E2">
              <w:rPr>
                <w:rFonts w:eastAsia="Times New Roman"/>
                <w:sz w:val="22"/>
              </w:rPr>
              <w:t>Cena brutto</w:t>
            </w:r>
          </w:p>
        </w:tc>
      </w:tr>
      <w:tr w:rsidR="007E46D0" w:rsidRPr="000B1F46" w:rsidTr="007E46D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 xml:space="preserve">1. </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Biurko z szafką</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shd w:val="clear" w:color="auto" w:fill="FFFFFF"/>
              <w:spacing w:after="0" w:line="240" w:lineRule="auto"/>
              <w:textAlignment w:val="center"/>
              <w:rPr>
                <w:rFonts w:eastAsiaTheme="minorEastAsia"/>
                <w:sz w:val="22"/>
              </w:rPr>
            </w:pPr>
          </w:p>
        </w:tc>
        <w:tc>
          <w:tcPr>
            <w:tcW w:w="1378"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autoSpaceDE w:val="0"/>
              <w:autoSpaceDN w:val="0"/>
              <w:adjustRightInd w:val="0"/>
              <w:spacing w:after="0" w:line="240" w:lineRule="auto"/>
              <w:jc w:val="center"/>
              <w:rPr>
                <w:rFonts w:eastAsiaTheme="minorEastAsia"/>
                <w:sz w:val="22"/>
              </w:rPr>
            </w:pPr>
          </w:p>
        </w:tc>
      </w:tr>
      <w:tr w:rsidR="007E46D0" w:rsidRPr="000B1F46" w:rsidTr="007E46D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2.</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Szafka niska</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shd w:val="clear" w:color="auto" w:fill="FFFFFF"/>
              <w:spacing w:after="0" w:line="270" w:lineRule="atLeast"/>
              <w:rPr>
                <w:rFonts w:eastAsia="Times New Roman"/>
                <w:bCs/>
                <w:sz w:val="22"/>
                <w:lang w:eastAsia="pl-PL"/>
              </w:rPr>
            </w:pPr>
          </w:p>
        </w:tc>
        <w:tc>
          <w:tcPr>
            <w:tcW w:w="1378"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autoSpaceDE w:val="0"/>
              <w:autoSpaceDN w:val="0"/>
              <w:adjustRightInd w:val="0"/>
              <w:spacing w:after="0" w:line="240" w:lineRule="auto"/>
              <w:jc w:val="center"/>
              <w:rPr>
                <w:rFonts w:eastAsiaTheme="minorEastAsia"/>
                <w:sz w:val="22"/>
              </w:rPr>
            </w:pPr>
          </w:p>
        </w:tc>
      </w:tr>
      <w:tr w:rsidR="007E46D0" w:rsidRPr="000B1F46" w:rsidTr="007E46D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3.</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Szafka na pojemniki</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shd w:val="clear" w:color="auto" w:fill="FFFFFF"/>
              <w:spacing w:after="0" w:line="240" w:lineRule="auto"/>
              <w:textAlignment w:val="baseline"/>
              <w:rPr>
                <w:rFonts w:eastAsia="Times New Roman"/>
                <w:b/>
                <w:bCs/>
                <w:caps/>
                <w:sz w:val="22"/>
                <w:lang w:eastAsia="pl-PL"/>
              </w:rPr>
            </w:pPr>
          </w:p>
        </w:tc>
        <w:tc>
          <w:tcPr>
            <w:tcW w:w="1378"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autoSpaceDE w:val="0"/>
              <w:autoSpaceDN w:val="0"/>
              <w:adjustRightInd w:val="0"/>
              <w:spacing w:after="0" w:line="240" w:lineRule="auto"/>
              <w:jc w:val="center"/>
              <w:rPr>
                <w:rFonts w:eastAsiaTheme="minorEastAsia"/>
                <w:sz w:val="22"/>
              </w:rPr>
            </w:pPr>
          </w:p>
        </w:tc>
      </w:tr>
      <w:tr w:rsidR="007E46D0" w:rsidRPr="000B1F46" w:rsidTr="00917E1A">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4.</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Pojemniki</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shd w:val="clear" w:color="auto" w:fill="FFFFFF"/>
              <w:spacing w:after="0" w:line="240" w:lineRule="auto"/>
              <w:textAlignment w:val="baseline"/>
              <w:rPr>
                <w:rFonts w:eastAsiaTheme="minorEastAsia"/>
                <w:sz w:val="22"/>
                <w:shd w:val="clear" w:color="auto" w:fill="FFFFFF"/>
                <w:lang w:eastAsia="pl-PL"/>
              </w:rPr>
            </w:pPr>
          </w:p>
        </w:tc>
        <w:tc>
          <w:tcPr>
            <w:tcW w:w="1378"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autoSpaceDE w:val="0"/>
              <w:autoSpaceDN w:val="0"/>
              <w:adjustRightInd w:val="0"/>
              <w:spacing w:after="0" w:line="240" w:lineRule="auto"/>
              <w:jc w:val="center"/>
              <w:rPr>
                <w:rFonts w:eastAsiaTheme="minorEastAsia"/>
                <w:sz w:val="22"/>
              </w:rPr>
            </w:pPr>
          </w:p>
        </w:tc>
      </w:tr>
      <w:tr w:rsidR="007E46D0" w:rsidRPr="000B1F46" w:rsidTr="00917E1A">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5.</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 xml:space="preserve">Pojemniki </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shd w:val="clear" w:color="auto" w:fill="FFFFFF"/>
              <w:spacing w:after="0" w:line="240" w:lineRule="auto"/>
              <w:textAlignment w:val="baseline"/>
              <w:rPr>
                <w:rFonts w:eastAsiaTheme="minorEastAsia"/>
                <w:sz w:val="22"/>
                <w:shd w:val="clear" w:color="auto" w:fill="FFFFFF"/>
                <w:lang w:eastAsia="pl-PL"/>
              </w:rPr>
            </w:pPr>
          </w:p>
        </w:tc>
        <w:tc>
          <w:tcPr>
            <w:tcW w:w="1378"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autoSpaceDE w:val="0"/>
              <w:autoSpaceDN w:val="0"/>
              <w:adjustRightInd w:val="0"/>
              <w:spacing w:after="0" w:line="240" w:lineRule="auto"/>
              <w:jc w:val="center"/>
              <w:rPr>
                <w:rFonts w:eastAsiaTheme="minorEastAsia"/>
                <w:sz w:val="22"/>
              </w:rPr>
            </w:pPr>
          </w:p>
        </w:tc>
      </w:tr>
      <w:tr w:rsidR="007E46D0" w:rsidRPr="000B1F46" w:rsidTr="007E46D0">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6.</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Szafka z drzwiami</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shd w:val="clear" w:color="auto" w:fill="FFFFFF"/>
              <w:spacing w:after="0" w:line="300" w:lineRule="atLeast"/>
              <w:textAlignment w:val="baseline"/>
              <w:rPr>
                <w:rFonts w:eastAsia="Times New Roman"/>
                <w:sz w:val="22"/>
              </w:rPr>
            </w:pPr>
          </w:p>
        </w:tc>
        <w:tc>
          <w:tcPr>
            <w:tcW w:w="1378"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autoSpaceDE w:val="0"/>
              <w:autoSpaceDN w:val="0"/>
              <w:adjustRightInd w:val="0"/>
              <w:spacing w:after="0" w:line="240" w:lineRule="auto"/>
              <w:jc w:val="center"/>
              <w:rPr>
                <w:rFonts w:eastAsiaTheme="minorEastAsia"/>
                <w:sz w:val="22"/>
              </w:rPr>
            </w:pPr>
          </w:p>
        </w:tc>
      </w:tr>
      <w:tr w:rsidR="007E46D0" w:rsidRPr="000B1F46" w:rsidTr="00917E1A">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7.</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Drzwiczki do regałów</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shd w:val="clear" w:color="auto" w:fill="FFFFFF"/>
              <w:spacing w:after="0" w:line="300" w:lineRule="atLeast"/>
              <w:textAlignment w:val="baseline"/>
              <w:rPr>
                <w:rFonts w:eastAsia="Times New Roman"/>
                <w:sz w:val="22"/>
                <w:shd w:val="clear" w:color="auto" w:fill="FFFFFF"/>
                <w:lang w:eastAsia="pl-PL"/>
              </w:rPr>
            </w:pPr>
          </w:p>
        </w:tc>
        <w:tc>
          <w:tcPr>
            <w:tcW w:w="1378"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autoSpaceDE w:val="0"/>
              <w:autoSpaceDN w:val="0"/>
              <w:adjustRightInd w:val="0"/>
              <w:spacing w:after="0" w:line="240" w:lineRule="auto"/>
              <w:jc w:val="center"/>
              <w:rPr>
                <w:rFonts w:eastAsiaTheme="minorEastAsia"/>
                <w:sz w:val="22"/>
              </w:rPr>
            </w:pPr>
          </w:p>
        </w:tc>
      </w:tr>
      <w:tr w:rsidR="007E46D0" w:rsidRPr="000B1F46" w:rsidTr="00917E1A">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8.</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Drzwiczki do regałów</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shd w:val="clear" w:color="auto" w:fill="FFFFFF"/>
              <w:spacing w:after="0" w:line="300" w:lineRule="atLeast"/>
              <w:textAlignment w:val="baseline"/>
              <w:rPr>
                <w:rFonts w:eastAsia="Times New Roman"/>
                <w:sz w:val="22"/>
                <w:shd w:val="clear" w:color="auto" w:fill="FFFFFF"/>
                <w:lang w:eastAsia="pl-PL"/>
              </w:rPr>
            </w:pPr>
          </w:p>
        </w:tc>
        <w:tc>
          <w:tcPr>
            <w:tcW w:w="1378"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autoSpaceDE w:val="0"/>
              <w:autoSpaceDN w:val="0"/>
              <w:adjustRightInd w:val="0"/>
              <w:spacing w:after="0" w:line="240" w:lineRule="auto"/>
              <w:jc w:val="center"/>
              <w:rPr>
                <w:rFonts w:eastAsiaTheme="minorEastAsia"/>
                <w:sz w:val="22"/>
              </w:rPr>
            </w:pPr>
          </w:p>
        </w:tc>
      </w:tr>
      <w:tr w:rsidR="007E46D0" w:rsidRPr="000B1F46" w:rsidTr="00917E1A">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9.</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Półeczki do regałów</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shd w:val="clear" w:color="auto" w:fill="FFFFFF"/>
              <w:spacing w:after="0" w:line="300" w:lineRule="atLeast"/>
              <w:textAlignment w:val="baseline"/>
              <w:rPr>
                <w:rFonts w:eastAsia="Times New Roman"/>
                <w:sz w:val="22"/>
                <w:shd w:val="clear" w:color="auto" w:fill="FFFFFF"/>
                <w:lang w:eastAsia="pl-PL"/>
              </w:rPr>
            </w:pPr>
          </w:p>
        </w:tc>
        <w:tc>
          <w:tcPr>
            <w:tcW w:w="1378"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autoSpaceDE w:val="0"/>
              <w:autoSpaceDN w:val="0"/>
              <w:adjustRightInd w:val="0"/>
              <w:spacing w:after="0" w:line="240" w:lineRule="auto"/>
              <w:jc w:val="center"/>
              <w:rPr>
                <w:rFonts w:eastAsiaTheme="minorEastAsia"/>
                <w:sz w:val="22"/>
              </w:rPr>
            </w:pPr>
          </w:p>
        </w:tc>
      </w:tr>
      <w:tr w:rsidR="007E46D0" w:rsidRPr="000B1F46" w:rsidTr="00917E1A">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10.</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Regał duży</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shd w:val="clear" w:color="auto" w:fill="FFFFFF"/>
              <w:spacing w:after="0" w:line="300" w:lineRule="atLeast"/>
              <w:textAlignment w:val="baseline"/>
              <w:rPr>
                <w:rFonts w:eastAsia="Times New Roman"/>
                <w:sz w:val="22"/>
                <w:shd w:val="clear" w:color="auto" w:fill="FFFFFF"/>
                <w:lang w:eastAsia="pl-PL"/>
              </w:rPr>
            </w:pPr>
          </w:p>
        </w:tc>
        <w:tc>
          <w:tcPr>
            <w:tcW w:w="1378"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autoSpaceDE w:val="0"/>
              <w:autoSpaceDN w:val="0"/>
              <w:adjustRightInd w:val="0"/>
              <w:spacing w:after="0" w:line="240" w:lineRule="auto"/>
              <w:jc w:val="center"/>
              <w:rPr>
                <w:rFonts w:eastAsiaTheme="minorEastAsia"/>
                <w:sz w:val="22"/>
              </w:rPr>
            </w:pPr>
          </w:p>
        </w:tc>
      </w:tr>
      <w:tr w:rsidR="007E46D0" w:rsidRPr="000B1F46" w:rsidTr="00917E1A">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11.</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Szafka z drzwiami</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shd w:val="clear" w:color="auto" w:fill="FFFFFF"/>
              <w:spacing w:after="0" w:line="300" w:lineRule="atLeast"/>
              <w:textAlignment w:val="baseline"/>
              <w:rPr>
                <w:rFonts w:eastAsia="Times New Roman"/>
                <w:sz w:val="22"/>
                <w:shd w:val="clear" w:color="auto" w:fill="FFFFFF"/>
                <w:lang w:eastAsia="pl-PL"/>
              </w:rPr>
            </w:pPr>
          </w:p>
        </w:tc>
        <w:tc>
          <w:tcPr>
            <w:tcW w:w="1378"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autoSpaceDE w:val="0"/>
              <w:autoSpaceDN w:val="0"/>
              <w:adjustRightInd w:val="0"/>
              <w:spacing w:after="0" w:line="240" w:lineRule="auto"/>
              <w:jc w:val="center"/>
              <w:rPr>
                <w:rFonts w:eastAsiaTheme="minorEastAsia"/>
                <w:sz w:val="22"/>
              </w:rPr>
            </w:pPr>
          </w:p>
        </w:tc>
      </w:tr>
      <w:tr w:rsidR="007E46D0" w:rsidRPr="000B1F46" w:rsidTr="00917E1A">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12.</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Szafka rogowa</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shd w:val="clear" w:color="auto" w:fill="FFFFFF"/>
              <w:spacing w:after="0" w:line="300" w:lineRule="atLeast"/>
              <w:textAlignment w:val="baseline"/>
              <w:rPr>
                <w:rFonts w:eastAsia="Times New Roman"/>
                <w:sz w:val="22"/>
                <w:shd w:val="clear" w:color="auto" w:fill="FFFFFF"/>
                <w:lang w:eastAsia="pl-PL"/>
              </w:rPr>
            </w:pPr>
          </w:p>
        </w:tc>
        <w:tc>
          <w:tcPr>
            <w:tcW w:w="1378"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autoSpaceDE w:val="0"/>
              <w:autoSpaceDN w:val="0"/>
              <w:adjustRightInd w:val="0"/>
              <w:spacing w:after="0" w:line="240" w:lineRule="auto"/>
              <w:jc w:val="center"/>
              <w:rPr>
                <w:rFonts w:eastAsiaTheme="minorEastAsia"/>
                <w:sz w:val="22"/>
              </w:rPr>
            </w:pPr>
          </w:p>
        </w:tc>
      </w:tr>
      <w:tr w:rsidR="007E46D0" w:rsidRPr="000B1F46" w:rsidTr="00917E1A">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13.</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Nastawka XL z 3 półkami na pościel</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shd w:val="clear" w:color="auto" w:fill="FFFFFF"/>
              <w:spacing w:after="0" w:line="300" w:lineRule="atLeast"/>
              <w:textAlignment w:val="baseline"/>
              <w:rPr>
                <w:rFonts w:eastAsia="Times New Roman"/>
                <w:sz w:val="22"/>
                <w:shd w:val="clear" w:color="auto" w:fill="FFFFFF"/>
                <w:lang w:eastAsia="pl-PL"/>
              </w:rPr>
            </w:pPr>
          </w:p>
        </w:tc>
        <w:tc>
          <w:tcPr>
            <w:tcW w:w="1378"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autoSpaceDE w:val="0"/>
              <w:autoSpaceDN w:val="0"/>
              <w:adjustRightInd w:val="0"/>
              <w:spacing w:after="0" w:line="240" w:lineRule="auto"/>
              <w:jc w:val="center"/>
              <w:rPr>
                <w:rFonts w:eastAsiaTheme="minorEastAsia"/>
                <w:sz w:val="22"/>
              </w:rPr>
            </w:pPr>
          </w:p>
        </w:tc>
      </w:tr>
      <w:tr w:rsidR="007E46D0" w:rsidRPr="000B1F46" w:rsidTr="00917E1A">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14.</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Meble do szatni</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shd w:val="clear" w:color="auto" w:fill="FFFFFF"/>
              <w:spacing w:after="0" w:line="300" w:lineRule="atLeast"/>
              <w:textAlignment w:val="baseline"/>
              <w:rPr>
                <w:rFonts w:eastAsia="Times New Roman"/>
                <w:sz w:val="22"/>
                <w:shd w:val="clear" w:color="auto" w:fill="FFFFFF"/>
                <w:lang w:eastAsia="pl-PL"/>
              </w:rPr>
            </w:pPr>
          </w:p>
        </w:tc>
        <w:tc>
          <w:tcPr>
            <w:tcW w:w="1378"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autoSpaceDE w:val="0"/>
              <w:autoSpaceDN w:val="0"/>
              <w:adjustRightInd w:val="0"/>
              <w:spacing w:after="0" w:line="240" w:lineRule="auto"/>
              <w:jc w:val="center"/>
              <w:rPr>
                <w:rFonts w:eastAsiaTheme="minorEastAsia"/>
                <w:sz w:val="22"/>
              </w:rPr>
            </w:pPr>
          </w:p>
        </w:tc>
      </w:tr>
      <w:tr w:rsidR="007E46D0" w:rsidRPr="000B1F46" w:rsidTr="00917E1A">
        <w:trPr>
          <w:jc w:val="center"/>
        </w:trPr>
        <w:tc>
          <w:tcPr>
            <w:tcW w:w="535" w:type="dxa"/>
            <w:tcBorders>
              <w:top w:val="single" w:sz="4" w:space="0" w:color="auto"/>
              <w:left w:val="single" w:sz="4" w:space="0" w:color="auto"/>
              <w:bottom w:val="single" w:sz="4" w:space="0" w:color="auto"/>
              <w:right w:val="single" w:sz="4" w:space="0" w:color="auto"/>
            </w:tcBorders>
          </w:tcPr>
          <w:p w:rsidR="007E46D0" w:rsidRDefault="007E46D0" w:rsidP="00C33E30">
            <w:pPr>
              <w:autoSpaceDE w:val="0"/>
              <w:autoSpaceDN w:val="0"/>
              <w:adjustRightInd w:val="0"/>
              <w:spacing w:after="0" w:line="240" w:lineRule="auto"/>
              <w:jc w:val="both"/>
            </w:pPr>
            <w:r>
              <w:t>15.</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Szafa wysoka z drzwiami i półkami</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shd w:val="clear" w:color="auto" w:fill="FFFFFF"/>
              <w:spacing w:after="0" w:line="300" w:lineRule="atLeast"/>
              <w:textAlignment w:val="baseline"/>
              <w:rPr>
                <w:rFonts w:eastAsia="Times New Roman"/>
                <w:sz w:val="22"/>
                <w:shd w:val="clear" w:color="auto" w:fill="FFFFFF"/>
                <w:lang w:eastAsia="pl-PL"/>
              </w:rPr>
            </w:pPr>
          </w:p>
        </w:tc>
        <w:tc>
          <w:tcPr>
            <w:tcW w:w="1378" w:type="dxa"/>
            <w:tcBorders>
              <w:top w:val="single" w:sz="4" w:space="0" w:color="auto"/>
              <w:left w:val="single" w:sz="4" w:space="0" w:color="auto"/>
              <w:bottom w:val="single" w:sz="4" w:space="0" w:color="auto"/>
              <w:right w:val="single" w:sz="4" w:space="0" w:color="auto"/>
            </w:tcBorders>
          </w:tcPr>
          <w:p w:rsidR="007E46D0" w:rsidRPr="000B1F46" w:rsidRDefault="007E46D0" w:rsidP="000B1F46">
            <w:pPr>
              <w:autoSpaceDE w:val="0"/>
              <w:autoSpaceDN w:val="0"/>
              <w:adjustRightInd w:val="0"/>
              <w:spacing w:after="0" w:line="240" w:lineRule="auto"/>
              <w:jc w:val="center"/>
              <w:rPr>
                <w:rFonts w:eastAsiaTheme="minorEastAsia"/>
                <w:sz w:val="22"/>
              </w:rPr>
            </w:pPr>
          </w:p>
        </w:tc>
      </w:tr>
    </w:tbl>
    <w:p w:rsidR="00917E1A" w:rsidRDefault="00917E1A" w:rsidP="000B1F46">
      <w:pPr>
        <w:spacing w:after="160" w:line="254" w:lineRule="auto"/>
        <w:rPr>
          <w:rFonts w:eastAsiaTheme="minorEastAsia"/>
          <w:b/>
          <w:sz w:val="22"/>
          <w:lang w:eastAsia="pl-PL"/>
        </w:rPr>
      </w:pPr>
    </w:p>
    <w:p w:rsidR="007E46D0" w:rsidRDefault="007E46D0" w:rsidP="000B1F46">
      <w:pPr>
        <w:spacing w:after="160" w:line="254" w:lineRule="auto"/>
        <w:rPr>
          <w:rFonts w:eastAsiaTheme="minorEastAsia"/>
          <w:b/>
          <w:sz w:val="22"/>
          <w:lang w:eastAsia="pl-PL"/>
        </w:rPr>
      </w:pPr>
    </w:p>
    <w:p w:rsidR="007E46D0" w:rsidRDefault="007E46D0" w:rsidP="000B1F46">
      <w:pPr>
        <w:spacing w:after="160" w:line="254" w:lineRule="auto"/>
        <w:rPr>
          <w:rFonts w:eastAsiaTheme="minorEastAsia"/>
          <w:b/>
          <w:sz w:val="22"/>
          <w:lang w:eastAsia="pl-PL"/>
        </w:rPr>
      </w:pPr>
    </w:p>
    <w:p w:rsidR="000B1F46" w:rsidRPr="000B1F46" w:rsidRDefault="00917E1A" w:rsidP="00917E1A">
      <w:pPr>
        <w:spacing w:after="0" w:line="254" w:lineRule="auto"/>
        <w:rPr>
          <w:rFonts w:eastAsiaTheme="minorEastAsia"/>
          <w:b/>
          <w:sz w:val="22"/>
          <w:lang w:eastAsia="pl-PL"/>
        </w:rPr>
      </w:pPr>
      <w:r w:rsidRPr="000B1F46">
        <w:rPr>
          <w:rFonts w:eastAsiaTheme="minorEastAsia"/>
          <w:b/>
          <w:sz w:val="22"/>
          <w:lang w:eastAsia="pl-PL"/>
        </w:rPr>
        <w:t>b) wyposażenie sal przedszkolnych</w:t>
      </w:r>
    </w:p>
    <w:tbl>
      <w:tblPr>
        <w:tblpPr w:leftFromText="141" w:rightFromText="141" w:vertAnchor="text" w:horzAnchor="margin" w:tblpXSpec="center" w:tblpY="259"/>
        <w:tblW w:w="8150"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4A0" w:firstRow="1" w:lastRow="0" w:firstColumn="1" w:lastColumn="0" w:noHBand="0" w:noVBand="1"/>
      </w:tblPr>
      <w:tblGrid>
        <w:gridCol w:w="535"/>
        <w:gridCol w:w="1984"/>
        <w:gridCol w:w="4111"/>
        <w:gridCol w:w="1520"/>
      </w:tblGrid>
      <w:tr w:rsidR="00917E1A" w:rsidRPr="000B1F46" w:rsidTr="00917E1A">
        <w:tc>
          <w:tcPr>
            <w:tcW w:w="535" w:type="dxa"/>
            <w:tcBorders>
              <w:top w:val="single" w:sz="4" w:space="0" w:color="auto"/>
              <w:left w:val="single" w:sz="4" w:space="0" w:color="auto"/>
              <w:bottom w:val="single" w:sz="4" w:space="0" w:color="auto"/>
              <w:right w:val="single" w:sz="4" w:space="0" w:color="auto"/>
            </w:tcBorders>
            <w:hideMark/>
          </w:tcPr>
          <w:p w:rsidR="00917E1A" w:rsidRPr="005F14E2" w:rsidRDefault="00917E1A" w:rsidP="00917E1A">
            <w:pPr>
              <w:autoSpaceDE w:val="0"/>
              <w:autoSpaceDN w:val="0"/>
              <w:adjustRightInd w:val="0"/>
              <w:spacing w:after="0" w:line="240" w:lineRule="auto"/>
              <w:rPr>
                <w:rFonts w:eastAsia="Times New Roman"/>
                <w:sz w:val="22"/>
              </w:rPr>
            </w:pPr>
            <w:proofErr w:type="spellStart"/>
            <w:r w:rsidRPr="005F14E2">
              <w:rPr>
                <w:rFonts w:eastAsia="Times New Roman"/>
                <w:sz w:val="22"/>
              </w:rPr>
              <w:t>L.p</w:t>
            </w:r>
            <w:proofErr w:type="spellEnd"/>
          </w:p>
        </w:tc>
        <w:tc>
          <w:tcPr>
            <w:tcW w:w="1984" w:type="dxa"/>
            <w:tcBorders>
              <w:top w:val="single" w:sz="4" w:space="0" w:color="auto"/>
              <w:left w:val="single" w:sz="4" w:space="0" w:color="auto"/>
              <w:bottom w:val="single" w:sz="4" w:space="0" w:color="auto"/>
              <w:right w:val="single" w:sz="4" w:space="0" w:color="auto"/>
            </w:tcBorders>
            <w:hideMark/>
          </w:tcPr>
          <w:p w:rsidR="00917E1A" w:rsidRPr="005F14E2" w:rsidRDefault="00917E1A" w:rsidP="00917E1A">
            <w:pPr>
              <w:autoSpaceDE w:val="0"/>
              <w:autoSpaceDN w:val="0"/>
              <w:adjustRightInd w:val="0"/>
              <w:spacing w:after="0" w:line="240" w:lineRule="auto"/>
              <w:jc w:val="center"/>
              <w:rPr>
                <w:rFonts w:eastAsia="Times New Roman"/>
                <w:sz w:val="22"/>
              </w:rPr>
            </w:pPr>
            <w:r w:rsidRPr="005F14E2">
              <w:rPr>
                <w:rFonts w:eastAsia="Times New Roman"/>
                <w:sz w:val="22"/>
              </w:rPr>
              <w:t>Artykuł; nazwa</w:t>
            </w:r>
          </w:p>
        </w:tc>
        <w:tc>
          <w:tcPr>
            <w:tcW w:w="4111" w:type="dxa"/>
            <w:tcBorders>
              <w:top w:val="single" w:sz="4" w:space="0" w:color="auto"/>
              <w:left w:val="single" w:sz="4" w:space="0" w:color="auto"/>
              <w:bottom w:val="single" w:sz="4" w:space="0" w:color="auto"/>
              <w:right w:val="single" w:sz="4" w:space="0" w:color="auto"/>
            </w:tcBorders>
            <w:hideMark/>
          </w:tcPr>
          <w:p w:rsidR="00917E1A" w:rsidRPr="005F14E2" w:rsidRDefault="00917E1A" w:rsidP="00917E1A">
            <w:pPr>
              <w:autoSpaceDE w:val="0"/>
              <w:autoSpaceDN w:val="0"/>
              <w:adjustRightInd w:val="0"/>
              <w:spacing w:after="0" w:line="240" w:lineRule="auto"/>
              <w:jc w:val="center"/>
              <w:rPr>
                <w:rFonts w:eastAsia="Times New Roman"/>
                <w:sz w:val="22"/>
              </w:rPr>
            </w:pPr>
            <w:r>
              <w:rPr>
                <w:rFonts w:eastAsia="Times New Roman"/>
                <w:sz w:val="22"/>
              </w:rPr>
              <w:t>T</w:t>
            </w:r>
            <w:r w:rsidRPr="005F14E2">
              <w:rPr>
                <w:rFonts w:eastAsia="Times New Roman"/>
                <w:sz w:val="22"/>
              </w:rPr>
              <w:t>yp</w:t>
            </w:r>
          </w:p>
        </w:tc>
        <w:tc>
          <w:tcPr>
            <w:tcW w:w="1520" w:type="dxa"/>
            <w:tcBorders>
              <w:top w:val="single" w:sz="4" w:space="0" w:color="auto"/>
              <w:left w:val="single" w:sz="4" w:space="0" w:color="auto"/>
              <w:bottom w:val="single" w:sz="4" w:space="0" w:color="auto"/>
              <w:right w:val="single" w:sz="4" w:space="0" w:color="auto"/>
            </w:tcBorders>
            <w:hideMark/>
          </w:tcPr>
          <w:p w:rsidR="00917E1A" w:rsidRPr="005F14E2" w:rsidRDefault="00917E1A" w:rsidP="00917E1A">
            <w:pPr>
              <w:autoSpaceDE w:val="0"/>
              <w:autoSpaceDN w:val="0"/>
              <w:adjustRightInd w:val="0"/>
              <w:spacing w:after="0" w:line="240" w:lineRule="auto"/>
              <w:jc w:val="center"/>
              <w:rPr>
                <w:rFonts w:eastAsia="Times New Roman"/>
                <w:sz w:val="22"/>
              </w:rPr>
            </w:pPr>
            <w:r w:rsidRPr="005F14E2">
              <w:rPr>
                <w:rFonts w:eastAsia="Times New Roman"/>
                <w:sz w:val="22"/>
              </w:rPr>
              <w:t>Cena brutto</w:t>
            </w:r>
          </w:p>
        </w:tc>
      </w:tr>
      <w:tr w:rsidR="007E46D0" w:rsidRPr="000B1F46" w:rsidTr="00917E1A">
        <w:tc>
          <w:tcPr>
            <w:tcW w:w="535" w:type="dxa"/>
            <w:tcBorders>
              <w:top w:val="single" w:sz="4" w:space="0" w:color="auto"/>
              <w:left w:val="single" w:sz="4" w:space="0" w:color="auto"/>
              <w:bottom w:val="single" w:sz="4" w:space="0" w:color="auto"/>
              <w:right w:val="single" w:sz="4" w:space="0" w:color="auto"/>
            </w:tcBorders>
            <w:hideMark/>
          </w:tcPr>
          <w:p w:rsidR="007E46D0" w:rsidRDefault="007E46D0" w:rsidP="007E46D0">
            <w:pPr>
              <w:autoSpaceDE w:val="0"/>
              <w:autoSpaceDN w:val="0"/>
              <w:adjustRightInd w:val="0"/>
              <w:spacing w:after="0" w:line="240" w:lineRule="auto"/>
            </w:pPr>
            <w:r>
              <w:t>1.</w:t>
            </w:r>
          </w:p>
        </w:tc>
        <w:tc>
          <w:tcPr>
            <w:tcW w:w="1984" w:type="dxa"/>
            <w:tcBorders>
              <w:top w:val="single" w:sz="4" w:space="0" w:color="auto"/>
              <w:left w:val="single" w:sz="4" w:space="0" w:color="auto"/>
              <w:bottom w:val="single" w:sz="4" w:space="0" w:color="auto"/>
              <w:right w:val="single" w:sz="4" w:space="0" w:color="auto"/>
            </w:tcBorders>
            <w:hideMark/>
          </w:tcPr>
          <w:p w:rsidR="007E46D0" w:rsidRDefault="007E46D0" w:rsidP="007E46D0">
            <w:pPr>
              <w:autoSpaceDE w:val="0"/>
              <w:autoSpaceDN w:val="0"/>
              <w:adjustRightInd w:val="0"/>
              <w:spacing w:after="0" w:line="240" w:lineRule="auto"/>
            </w:pPr>
            <w:r>
              <w:t>Krzesło konferencyjne</w:t>
            </w:r>
          </w:p>
        </w:tc>
        <w:tc>
          <w:tcPr>
            <w:tcW w:w="4111" w:type="dxa"/>
            <w:tcBorders>
              <w:top w:val="single" w:sz="4" w:space="0" w:color="auto"/>
              <w:left w:val="single" w:sz="4" w:space="0" w:color="auto"/>
              <w:bottom w:val="single" w:sz="4" w:space="0" w:color="auto"/>
              <w:right w:val="single" w:sz="4" w:space="0" w:color="auto"/>
            </w:tcBorders>
          </w:tcPr>
          <w:p w:rsidR="007E46D0" w:rsidRDefault="007E46D0" w:rsidP="00917E1A">
            <w:pPr>
              <w:shd w:val="clear" w:color="auto" w:fill="FFFFFF"/>
              <w:spacing w:after="0" w:line="270" w:lineRule="atLeast"/>
              <w:rPr>
                <w:rFonts w:eastAsia="Times New Roman"/>
                <w:sz w:val="22"/>
                <w:shd w:val="clear" w:color="auto" w:fill="FFFFFF"/>
                <w:lang w:eastAsia="pl-PL"/>
              </w:rPr>
            </w:pPr>
          </w:p>
          <w:p w:rsidR="007E46D0" w:rsidRPr="000B1F46" w:rsidRDefault="007E46D0" w:rsidP="00917E1A">
            <w:pPr>
              <w:shd w:val="clear" w:color="auto" w:fill="FFFFFF"/>
              <w:spacing w:after="0" w:line="270" w:lineRule="atLeast"/>
              <w:rPr>
                <w:rFonts w:eastAsiaTheme="minorEastAsia"/>
                <w:sz w:val="22"/>
              </w:rPr>
            </w:pPr>
          </w:p>
        </w:tc>
        <w:tc>
          <w:tcPr>
            <w:tcW w:w="1520"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autoSpaceDE w:val="0"/>
              <w:autoSpaceDN w:val="0"/>
              <w:adjustRightInd w:val="0"/>
              <w:spacing w:after="0" w:line="240" w:lineRule="auto"/>
              <w:jc w:val="center"/>
              <w:rPr>
                <w:rFonts w:eastAsiaTheme="minorEastAsia"/>
                <w:sz w:val="22"/>
              </w:rPr>
            </w:pPr>
          </w:p>
        </w:tc>
      </w:tr>
      <w:tr w:rsidR="007E46D0" w:rsidRPr="000B1F46" w:rsidTr="00917E1A">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2.</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Mobilna szafka z klockami</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shd w:val="clear" w:color="auto" w:fill="FFFFFF"/>
              <w:spacing w:after="0" w:line="270" w:lineRule="atLeast"/>
              <w:rPr>
                <w:rFonts w:eastAsia="Times New Roman"/>
                <w:sz w:val="22"/>
                <w:shd w:val="clear" w:color="auto" w:fill="FFFFFF"/>
                <w:lang w:eastAsia="pl-PL"/>
              </w:rPr>
            </w:pPr>
          </w:p>
        </w:tc>
        <w:tc>
          <w:tcPr>
            <w:tcW w:w="1520"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autoSpaceDE w:val="0"/>
              <w:autoSpaceDN w:val="0"/>
              <w:adjustRightInd w:val="0"/>
              <w:spacing w:after="0" w:line="240" w:lineRule="auto"/>
              <w:jc w:val="center"/>
              <w:rPr>
                <w:rFonts w:eastAsiaTheme="minorEastAsia"/>
                <w:sz w:val="22"/>
              </w:rPr>
            </w:pPr>
          </w:p>
        </w:tc>
      </w:tr>
      <w:tr w:rsidR="007E46D0" w:rsidRPr="000B1F46" w:rsidTr="00917E1A">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3.</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Tablica korkowa</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shd w:val="clear" w:color="auto" w:fill="FFFFFF"/>
              <w:spacing w:after="0" w:line="270" w:lineRule="atLeast"/>
              <w:rPr>
                <w:rFonts w:eastAsia="Times New Roman"/>
                <w:sz w:val="22"/>
                <w:shd w:val="clear" w:color="auto" w:fill="FFFFFF"/>
                <w:lang w:eastAsia="pl-PL"/>
              </w:rPr>
            </w:pPr>
          </w:p>
        </w:tc>
        <w:tc>
          <w:tcPr>
            <w:tcW w:w="1520"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autoSpaceDE w:val="0"/>
              <w:autoSpaceDN w:val="0"/>
              <w:adjustRightInd w:val="0"/>
              <w:spacing w:after="0" w:line="240" w:lineRule="auto"/>
              <w:jc w:val="center"/>
              <w:rPr>
                <w:rFonts w:eastAsiaTheme="minorEastAsia"/>
                <w:sz w:val="22"/>
              </w:rPr>
            </w:pPr>
          </w:p>
        </w:tc>
      </w:tr>
      <w:tr w:rsidR="007E46D0" w:rsidRPr="000B1F46" w:rsidTr="00917E1A">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4.</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Tablica magnetyczna</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shd w:val="clear" w:color="auto" w:fill="FFFFFF"/>
              <w:spacing w:after="0" w:line="270" w:lineRule="atLeast"/>
              <w:rPr>
                <w:rFonts w:eastAsia="Times New Roman"/>
                <w:sz w:val="22"/>
                <w:shd w:val="clear" w:color="auto" w:fill="FFFFFF"/>
                <w:lang w:eastAsia="pl-PL"/>
              </w:rPr>
            </w:pPr>
          </w:p>
        </w:tc>
        <w:tc>
          <w:tcPr>
            <w:tcW w:w="1520"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autoSpaceDE w:val="0"/>
              <w:autoSpaceDN w:val="0"/>
              <w:adjustRightInd w:val="0"/>
              <w:spacing w:after="0" w:line="240" w:lineRule="auto"/>
              <w:jc w:val="center"/>
              <w:rPr>
                <w:rFonts w:eastAsiaTheme="minorEastAsia"/>
                <w:sz w:val="22"/>
              </w:rPr>
            </w:pPr>
          </w:p>
        </w:tc>
      </w:tr>
      <w:tr w:rsidR="007E46D0" w:rsidRPr="000B1F46" w:rsidTr="00917E1A">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5.</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Dywan</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shd w:val="clear" w:color="auto" w:fill="FFFFFF"/>
              <w:spacing w:after="0" w:line="270" w:lineRule="atLeast"/>
              <w:textAlignment w:val="baseline"/>
              <w:rPr>
                <w:rFonts w:asciiTheme="minorHAnsi" w:eastAsiaTheme="minorEastAsia" w:hAnsiTheme="minorHAnsi"/>
                <w:sz w:val="22"/>
                <w:shd w:val="clear" w:color="auto" w:fill="FFFFFF"/>
                <w:lang w:eastAsia="pl-PL"/>
              </w:rPr>
            </w:pPr>
          </w:p>
        </w:tc>
        <w:tc>
          <w:tcPr>
            <w:tcW w:w="1520"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autoSpaceDE w:val="0"/>
              <w:autoSpaceDN w:val="0"/>
              <w:adjustRightInd w:val="0"/>
              <w:spacing w:after="0" w:line="240" w:lineRule="auto"/>
              <w:jc w:val="center"/>
              <w:rPr>
                <w:rFonts w:eastAsiaTheme="minorEastAsia"/>
                <w:sz w:val="22"/>
              </w:rPr>
            </w:pPr>
          </w:p>
        </w:tc>
      </w:tr>
      <w:tr w:rsidR="007E46D0" w:rsidRPr="000B1F46" w:rsidTr="00917E1A">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6.</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Łóżeczko max</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shd w:val="clear" w:color="auto" w:fill="FFFFFF"/>
              <w:spacing w:after="0" w:line="270" w:lineRule="atLeast"/>
              <w:rPr>
                <w:rFonts w:eastAsia="Times New Roman"/>
                <w:sz w:val="22"/>
                <w:shd w:val="clear" w:color="auto" w:fill="FFFFFF"/>
                <w:lang w:eastAsia="pl-PL"/>
              </w:rPr>
            </w:pPr>
          </w:p>
        </w:tc>
        <w:tc>
          <w:tcPr>
            <w:tcW w:w="1520"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autoSpaceDE w:val="0"/>
              <w:autoSpaceDN w:val="0"/>
              <w:adjustRightInd w:val="0"/>
              <w:spacing w:after="0" w:line="240" w:lineRule="auto"/>
              <w:jc w:val="center"/>
              <w:rPr>
                <w:rFonts w:eastAsiaTheme="minorEastAsia"/>
                <w:sz w:val="22"/>
              </w:rPr>
            </w:pPr>
          </w:p>
        </w:tc>
      </w:tr>
      <w:tr w:rsidR="007E46D0" w:rsidRPr="000B1F46" w:rsidTr="00917E1A">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7.</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Parawan niski</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shd w:val="clear" w:color="auto" w:fill="FFFFFF"/>
              <w:spacing w:after="0" w:line="270" w:lineRule="atLeast"/>
              <w:rPr>
                <w:rFonts w:eastAsia="Times New Roman"/>
                <w:sz w:val="22"/>
                <w:shd w:val="clear" w:color="auto" w:fill="FFFFFF"/>
                <w:lang w:eastAsia="pl-PL"/>
              </w:rPr>
            </w:pPr>
          </w:p>
        </w:tc>
        <w:tc>
          <w:tcPr>
            <w:tcW w:w="1520"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autoSpaceDE w:val="0"/>
              <w:autoSpaceDN w:val="0"/>
              <w:adjustRightInd w:val="0"/>
              <w:spacing w:after="0" w:line="240" w:lineRule="auto"/>
              <w:jc w:val="center"/>
              <w:rPr>
                <w:rFonts w:eastAsiaTheme="minorEastAsia"/>
                <w:sz w:val="22"/>
              </w:rPr>
            </w:pPr>
          </w:p>
        </w:tc>
      </w:tr>
      <w:tr w:rsidR="007E46D0" w:rsidRPr="000B1F46" w:rsidTr="00917E1A">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8.</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Parawan niski</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shd w:val="clear" w:color="auto" w:fill="FFFFFF"/>
              <w:spacing w:after="0" w:line="270" w:lineRule="atLeast"/>
              <w:rPr>
                <w:rFonts w:eastAsia="Times New Roman"/>
                <w:sz w:val="22"/>
                <w:shd w:val="clear" w:color="auto" w:fill="FFFFFF"/>
                <w:lang w:eastAsia="pl-PL"/>
              </w:rPr>
            </w:pPr>
          </w:p>
        </w:tc>
        <w:tc>
          <w:tcPr>
            <w:tcW w:w="1520"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autoSpaceDE w:val="0"/>
              <w:autoSpaceDN w:val="0"/>
              <w:adjustRightInd w:val="0"/>
              <w:spacing w:after="0" w:line="240" w:lineRule="auto"/>
              <w:jc w:val="center"/>
              <w:rPr>
                <w:rFonts w:eastAsiaTheme="minorEastAsia"/>
                <w:sz w:val="22"/>
              </w:rPr>
            </w:pPr>
          </w:p>
        </w:tc>
      </w:tr>
      <w:tr w:rsidR="007E46D0" w:rsidRPr="000B1F46" w:rsidTr="00917E1A">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9.</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Pufy pojemniki z tkaniny</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shd w:val="clear" w:color="auto" w:fill="FFFFFF"/>
              <w:spacing w:after="0" w:line="270" w:lineRule="atLeast"/>
              <w:rPr>
                <w:rFonts w:eastAsia="Times New Roman"/>
                <w:sz w:val="22"/>
                <w:shd w:val="clear" w:color="auto" w:fill="FFFFFF"/>
                <w:lang w:eastAsia="pl-PL"/>
              </w:rPr>
            </w:pPr>
          </w:p>
        </w:tc>
        <w:tc>
          <w:tcPr>
            <w:tcW w:w="1520"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autoSpaceDE w:val="0"/>
              <w:autoSpaceDN w:val="0"/>
              <w:adjustRightInd w:val="0"/>
              <w:spacing w:after="0" w:line="240" w:lineRule="auto"/>
              <w:jc w:val="center"/>
              <w:rPr>
                <w:rFonts w:eastAsiaTheme="minorEastAsia"/>
                <w:sz w:val="22"/>
              </w:rPr>
            </w:pPr>
          </w:p>
        </w:tc>
      </w:tr>
      <w:tr w:rsidR="007E46D0" w:rsidRPr="000B1F46" w:rsidTr="00917E1A">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10.</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Pufy pojemniki z tkaniny</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shd w:val="clear" w:color="auto" w:fill="FFFFFF"/>
              <w:spacing w:after="0" w:line="270" w:lineRule="atLeast"/>
              <w:rPr>
                <w:rFonts w:eastAsia="Times New Roman"/>
                <w:sz w:val="22"/>
                <w:shd w:val="clear" w:color="auto" w:fill="FFFFFF"/>
                <w:lang w:eastAsia="pl-PL"/>
              </w:rPr>
            </w:pPr>
          </w:p>
        </w:tc>
        <w:tc>
          <w:tcPr>
            <w:tcW w:w="1520"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autoSpaceDE w:val="0"/>
              <w:autoSpaceDN w:val="0"/>
              <w:adjustRightInd w:val="0"/>
              <w:spacing w:after="0" w:line="240" w:lineRule="auto"/>
              <w:jc w:val="center"/>
              <w:rPr>
                <w:rFonts w:eastAsiaTheme="minorEastAsia"/>
                <w:sz w:val="22"/>
              </w:rPr>
            </w:pPr>
          </w:p>
        </w:tc>
      </w:tr>
      <w:tr w:rsidR="007E46D0" w:rsidRPr="000B1F46" w:rsidTr="00917E1A">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11.</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Pufy gruszki małe</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shd w:val="clear" w:color="auto" w:fill="FFFFFF"/>
              <w:spacing w:after="0" w:line="270" w:lineRule="atLeast"/>
              <w:rPr>
                <w:rFonts w:eastAsia="Times New Roman"/>
                <w:sz w:val="22"/>
                <w:shd w:val="clear" w:color="auto" w:fill="FFFFFF"/>
                <w:lang w:eastAsia="pl-PL"/>
              </w:rPr>
            </w:pPr>
          </w:p>
        </w:tc>
        <w:tc>
          <w:tcPr>
            <w:tcW w:w="1520"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autoSpaceDE w:val="0"/>
              <w:autoSpaceDN w:val="0"/>
              <w:adjustRightInd w:val="0"/>
              <w:spacing w:after="0" w:line="240" w:lineRule="auto"/>
              <w:jc w:val="center"/>
              <w:rPr>
                <w:rFonts w:eastAsiaTheme="minorEastAsia"/>
                <w:sz w:val="22"/>
              </w:rPr>
            </w:pPr>
          </w:p>
        </w:tc>
      </w:tr>
      <w:tr w:rsidR="007E46D0" w:rsidRPr="000B1F46" w:rsidTr="00917E1A">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12.</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Pufy gruszki małe</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shd w:val="clear" w:color="auto" w:fill="FFFFFF"/>
              <w:spacing w:after="0" w:line="270" w:lineRule="atLeast"/>
              <w:rPr>
                <w:rFonts w:eastAsia="Times New Roman"/>
                <w:sz w:val="22"/>
                <w:shd w:val="clear" w:color="auto" w:fill="FFFFFF"/>
                <w:lang w:eastAsia="pl-PL"/>
              </w:rPr>
            </w:pPr>
          </w:p>
        </w:tc>
        <w:tc>
          <w:tcPr>
            <w:tcW w:w="1520"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autoSpaceDE w:val="0"/>
              <w:autoSpaceDN w:val="0"/>
              <w:adjustRightInd w:val="0"/>
              <w:spacing w:after="0" w:line="240" w:lineRule="auto"/>
              <w:jc w:val="center"/>
              <w:rPr>
                <w:rFonts w:eastAsiaTheme="minorEastAsia"/>
                <w:sz w:val="22"/>
              </w:rPr>
            </w:pPr>
          </w:p>
        </w:tc>
      </w:tr>
      <w:tr w:rsidR="007E46D0" w:rsidRPr="000B1F46" w:rsidTr="00917E1A">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13.</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Pufy gruszki małe</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shd w:val="clear" w:color="auto" w:fill="FFFFFF"/>
              <w:spacing w:after="0" w:line="270" w:lineRule="atLeast"/>
              <w:rPr>
                <w:rFonts w:eastAsia="Times New Roman"/>
                <w:sz w:val="22"/>
                <w:shd w:val="clear" w:color="auto" w:fill="FFFFFF"/>
                <w:lang w:eastAsia="pl-PL"/>
              </w:rPr>
            </w:pPr>
          </w:p>
        </w:tc>
        <w:tc>
          <w:tcPr>
            <w:tcW w:w="1520"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autoSpaceDE w:val="0"/>
              <w:autoSpaceDN w:val="0"/>
              <w:adjustRightInd w:val="0"/>
              <w:spacing w:after="0" w:line="240" w:lineRule="auto"/>
              <w:jc w:val="center"/>
              <w:rPr>
                <w:rFonts w:eastAsiaTheme="minorEastAsia"/>
                <w:sz w:val="22"/>
              </w:rPr>
            </w:pPr>
          </w:p>
        </w:tc>
      </w:tr>
      <w:tr w:rsidR="007E46D0" w:rsidRPr="000B1F46" w:rsidTr="00917E1A">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14.</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Kanapa</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shd w:val="clear" w:color="auto" w:fill="FFFFFF"/>
              <w:spacing w:after="0" w:line="270" w:lineRule="atLeast"/>
              <w:rPr>
                <w:rFonts w:eastAsia="Times New Roman"/>
                <w:sz w:val="22"/>
                <w:shd w:val="clear" w:color="auto" w:fill="FFFFFF"/>
                <w:lang w:eastAsia="pl-PL"/>
              </w:rPr>
            </w:pPr>
          </w:p>
        </w:tc>
        <w:tc>
          <w:tcPr>
            <w:tcW w:w="1520"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autoSpaceDE w:val="0"/>
              <w:autoSpaceDN w:val="0"/>
              <w:adjustRightInd w:val="0"/>
              <w:spacing w:after="0" w:line="240" w:lineRule="auto"/>
              <w:jc w:val="center"/>
              <w:rPr>
                <w:rFonts w:eastAsiaTheme="minorEastAsia"/>
                <w:sz w:val="22"/>
              </w:rPr>
            </w:pPr>
          </w:p>
        </w:tc>
      </w:tr>
      <w:tr w:rsidR="007E46D0" w:rsidRPr="000B1F46" w:rsidTr="00917E1A">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15.</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Kanapa</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shd w:val="clear" w:color="auto" w:fill="FFFFFF"/>
              <w:spacing w:after="0" w:line="270" w:lineRule="atLeast"/>
              <w:rPr>
                <w:rFonts w:eastAsia="Times New Roman"/>
                <w:sz w:val="22"/>
                <w:shd w:val="clear" w:color="auto" w:fill="FFFFFF"/>
                <w:lang w:eastAsia="pl-PL"/>
              </w:rPr>
            </w:pPr>
          </w:p>
        </w:tc>
        <w:tc>
          <w:tcPr>
            <w:tcW w:w="1520"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autoSpaceDE w:val="0"/>
              <w:autoSpaceDN w:val="0"/>
              <w:adjustRightInd w:val="0"/>
              <w:spacing w:after="0" w:line="240" w:lineRule="auto"/>
              <w:jc w:val="center"/>
              <w:rPr>
                <w:rFonts w:eastAsiaTheme="minorEastAsia"/>
                <w:sz w:val="22"/>
              </w:rPr>
            </w:pPr>
          </w:p>
        </w:tc>
      </w:tr>
      <w:tr w:rsidR="007E46D0" w:rsidRPr="000B1F46" w:rsidTr="00917E1A">
        <w:tc>
          <w:tcPr>
            <w:tcW w:w="535"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16.</w:t>
            </w:r>
          </w:p>
        </w:tc>
        <w:tc>
          <w:tcPr>
            <w:tcW w:w="1984" w:type="dxa"/>
            <w:tcBorders>
              <w:top w:val="single" w:sz="4" w:space="0" w:color="auto"/>
              <w:left w:val="single" w:sz="4" w:space="0" w:color="auto"/>
              <w:bottom w:val="single" w:sz="4" w:space="0" w:color="auto"/>
              <w:right w:val="single" w:sz="4" w:space="0" w:color="auto"/>
            </w:tcBorders>
          </w:tcPr>
          <w:p w:rsidR="007E46D0" w:rsidRDefault="007E46D0" w:rsidP="007E46D0">
            <w:pPr>
              <w:autoSpaceDE w:val="0"/>
              <w:autoSpaceDN w:val="0"/>
              <w:adjustRightInd w:val="0"/>
              <w:spacing w:after="0" w:line="240" w:lineRule="auto"/>
            </w:pPr>
            <w:r>
              <w:t>Godło RP w ramce</w:t>
            </w:r>
          </w:p>
        </w:tc>
        <w:tc>
          <w:tcPr>
            <w:tcW w:w="4111"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shd w:val="clear" w:color="auto" w:fill="FFFFFF"/>
              <w:spacing w:after="0" w:line="270" w:lineRule="atLeast"/>
              <w:rPr>
                <w:rFonts w:eastAsia="Times New Roman"/>
                <w:sz w:val="22"/>
                <w:shd w:val="clear" w:color="auto" w:fill="FFFFFF"/>
                <w:lang w:eastAsia="pl-PL"/>
              </w:rPr>
            </w:pPr>
          </w:p>
        </w:tc>
        <w:tc>
          <w:tcPr>
            <w:tcW w:w="1520" w:type="dxa"/>
            <w:tcBorders>
              <w:top w:val="single" w:sz="4" w:space="0" w:color="auto"/>
              <w:left w:val="single" w:sz="4" w:space="0" w:color="auto"/>
              <w:bottom w:val="single" w:sz="4" w:space="0" w:color="auto"/>
              <w:right w:val="single" w:sz="4" w:space="0" w:color="auto"/>
            </w:tcBorders>
          </w:tcPr>
          <w:p w:rsidR="007E46D0" w:rsidRPr="000B1F46" w:rsidRDefault="007E46D0" w:rsidP="00917E1A">
            <w:pPr>
              <w:autoSpaceDE w:val="0"/>
              <w:autoSpaceDN w:val="0"/>
              <w:adjustRightInd w:val="0"/>
              <w:spacing w:after="0" w:line="240" w:lineRule="auto"/>
              <w:jc w:val="center"/>
              <w:rPr>
                <w:rFonts w:eastAsiaTheme="minorEastAsia"/>
                <w:sz w:val="22"/>
              </w:rPr>
            </w:pPr>
          </w:p>
        </w:tc>
      </w:tr>
    </w:tbl>
    <w:p w:rsidR="005F14E2" w:rsidRPr="005F14E2" w:rsidRDefault="005F14E2" w:rsidP="005F14E2">
      <w:pPr>
        <w:spacing w:after="160" w:line="254" w:lineRule="auto"/>
        <w:rPr>
          <w:rFonts w:eastAsia="Times New Roman"/>
          <w:sz w:val="22"/>
          <w:lang w:eastAsia="pl-PL"/>
        </w:rPr>
      </w:pPr>
    </w:p>
    <w:p w:rsidR="005F14E2" w:rsidRDefault="005F14E2" w:rsidP="000B3523">
      <w:pPr>
        <w:spacing w:after="160" w:line="360" w:lineRule="auto"/>
        <w:jc w:val="both"/>
        <w:rPr>
          <w:rFonts w:eastAsia="Times New Roman"/>
          <w:sz w:val="22"/>
          <w:lang w:eastAsia="pl-PL"/>
        </w:rPr>
      </w:pPr>
      <w:r w:rsidRPr="005F14E2">
        <w:rPr>
          <w:rFonts w:eastAsia="Times New Roman"/>
          <w:sz w:val="22"/>
          <w:lang w:eastAsia="pl-PL"/>
        </w:rPr>
        <w:t xml:space="preserve">w imieniu reprezentowanej przeze mnie firmy oświadczam, że oferujemy przedmioty zamówienia określony w ogłoszeniu za kwotę </w:t>
      </w:r>
      <w:r w:rsidRPr="005F14E2">
        <w:rPr>
          <w:rFonts w:eastAsia="Times New Roman"/>
          <w:b/>
          <w:sz w:val="22"/>
          <w:lang w:eastAsia="pl-PL"/>
        </w:rPr>
        <w:t>brutto</w:t>
      </w:r>
      <w:r w:rsidRPr="005F14E2">
        <w:rPr>
          <w:rFonts w:eastAsia="Times New Roman"/>
          <w:sz w:val="22"/>
          <w:lang w:eastAsia="pl-PL"/>
        </w:rPr>
        <w:t>…………………..……zł (w</w:t>
      </w:r>
      <w:r w:rsidR="000B3523">
        <w:rPr>
          <w:rFonts w:eastAsia="Times New Roman"/>
          <w:sz w:val="22"/>
          <w:lang w:eastAsia="pl-PL"/>
        </w:rPr>
        <w:t xml:space="preserve"> tym VAT …...% w wysokości …………zł), </w:t>
      </w:r>
      <w:r w:rsidRPr="005F14E2">
        <w:rPr>
          <w:rFonts w:eastAsia="Times New Roman"/>
          <w:sz w:val="22"/>
          <w:lang w:eastAsia="pl-PL"/>
        </w:rPr>
        <w:t>słownie: ………</w:t>
      </w:r>
      <w:r w:rsidR="000B3523">
        <w:rPr>
          <w:rFonts w:eastAsia="Times New Roman"/>
          <w:sz w:val="22"/>
          <w:lang w:eastAsia="pl-PL"/>
        </w:rPr>
        <w:t>…………</w:t>
      </w:r>
      <w:r w:rsidRPr="005F14E2">
        <w:rPr>
          <w:rFonts w:eastAsia="Times New Roman"/>
          <w:sz w:val="22"/>
          <w:lang w:eastAsia="pl-PL"/>
        </w:rPr>
        <w:t>……………………………………………………………</w:t>
      </w:r>
    </w:p>
    <w:p w:rsidR="000B3523" w:rsidRPr="005F14E2" w:rsidRDefault="000B3523" w:rsidP="000B3523">
      <w:pPr>
        <w:spacing w:after="160" w:line="360" w:lineRule="auto"/>
        <w:jc w:val="both"/>
        <w:rPr>
          <w:rFonts w:eastAsia="Times New Roman"/>
          <w:sz w:val="22"/>
          <w:lang w:eastAsia="pl-PL"/>
        </w:rPr>
      </w:pPr>
    </w:p>
    <w:p w:rsidR="005F14E2" w:rsidRPr="005F14E2" w:rsidRDefault="005F14E2" w:rsidP="005F14E2">
      <w:pPr>
        <w:spacing w:after="160" w:line="254" w:lineRule="auto"/>
        <w:ind w:left="4248" w:firstLine="708"/>
        <w:rPr>
          <w:rFonts w:eastAsia="Times New Roman"/>
          <w:sz w:val="22"/>
          <w:lang w:eastAsia="pl-PL"/>
        </w:rPr>
      </w:pPr>
      <w:r w:rsidRPr="005F14E2">
        <w:rPr>
          <w:rFonts w:eastAsia="Times New Roman"/>
          <w:sz w:val="22"/>
          <w:lang w:eastAsia="pl-PL"/>
        </w:rPr>
        <w:t>.............................................................</w:t>
      </w:r>
    </w:p>
    <w:p w:rsidR="005F14E2" w:rsidRDefault="005F14E2" w:rsidP="000B3523">
      <w:pPr>
        <w:spacing w:after="160" w:line="254" w:lineRule="auto"/>
        <w:ind w:left="4248" w:firstLine="708"/>
        <w:rPr>
          <w:rFonts w:eastAsia="Times New Roman"/>
          <w:i/>
          <w:sz w:val="22"/>
          <w:lang w:eastAsia="pl-PL"/>
        </w:rPr>
      </w:pPr>
      <w:r w:rsidRPr="005F14E2">
        <w:rPr>
          <w:rFonts w:eastAsia="Times New Roman"/>
          <w:i/>
          <w:sz w:val="22"/>
          <w:lang w:eastAsia="pl-PL"/>
        </w:rPr>
        <w:t>/ podpis przedstawiciela Dostawcy /</w:t>
      </w:r>
    </w:p>
    <w:p w:rsidR="000B3523" w:rsidRPr="000B3523" w:rsidRDefault="000B3523" w:rsidP="000B3523">
      <w:pPr>
        <w:spacing w:after="160" w:line="254" w:lineRule="auto"/>
        <w:ind w:left="4248" w:firstLine="708"/>
        <w:rPr>
          <w:rFonts w:eastAsia="Times New Roman"/>
          <w:i/>
          <w:sz w:val="22"/>
          <w:lang w:eastAsia="pl-PL"/>
        </w:rPr>
      </w:pPr>
    </w:p>
    <w:p w:rsidR="005F14E2" w:rsidRPr="005F14E2" w:rsidRDefault="005F14E2" w:rsidP="000B3523">
      <w:pPr>
        <w:spacing w:after="160" w:line="360" w:lineRule="auto"/>
        <w:jc w:val="both"/>
        <w:rPr>
          <w:rFonts w:eastAsia="Times New Roman"/>
          <w:sz w:val="22"/>
          <w:lang w:eastAsia="pl-PL"/>
        </w:rPr>
      </w:pPr>
      <w:r w:rsidRPr="005F14E2">
        <w:rPr>
          <w:rFonts w:eastAsia="Times New Roman"/>
          <w:sz w:val="22"/>
          <w:lang w:eastAsia="pl-PL"/>
        </w:rPr>
        <w:t>Miejscowość…………………………, dn. …………………………………………….</w:t>
      </w:r>
    </w:p>
    <w:sectPr w:rsidR="005F14E2" w:rsidRPr="005F14E2">
      <w:head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6FB0" w:rsidRDefault="00E86FB0" w:rsidP="005F14E2">
      <w:pPr>
        <w:spacing w:after="0" w:line="240" w:lineRule="auto"/>
      </w:pPr>
      <w:r>
        <w:separator/>
      </w:r>
    </w:p>
  </w:endnote>
  <w:endnote w:type="continuationSeparator" w:id="0">
    <w:p w:rsidR="00E86FB0" w:rsidRDefault="00E86FB0" w:rsidP="005F14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6FB0" w:rsidRDefault="00E86FB0" w:rsidP="005F14E2">
      <w:pPr>
        <w:spacing w:after="0" w:line="240" w:lineRule="auto"/>
      </w:pPr>
      <w:r>
        <w:separator/>
      </w:r>
    </w:p>
  </w:footnote>
  <w:footnote w:type="continuationSeparator" w:id="0">
    <w:p w:rsidR="00E86FB0" w:rsidRDefault="00E86FB0" w:rsidP="005F14E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14E2" w:rsidRDefault="000B3523">
    <w:pPr>
      <w:pStyle w:val="Nagwek"/>
    </w:pPr>
    <w:r>
      <w:rPr>
        <w:noProof/>
        <w:lang w:eastAsia="pl-PL"/>
      </w:rPr>
      <w:drawing>
        <wp:inline distT="0" distB="0" distL="0" distR="0">
          <wp:extent cx="5762625" cy="923925"/>
          <wp:effectExtent l="0" t="0" r="9525" b="9525"/>
          <wp:docPr id="2" name="Picture 57" descr="LOGOTYPY_CZB_EFS_p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descr="LOGOTYPY_CZB_EFS_p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6442B07"/>
    <w:multiLevelType w:val="hybridMultilevel"/>
    <w:tmpl w:val="DD9E88B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713D7AA1"/>
    <w:multiLevelType w:val="hybridMultilevel"/>
    <w:tmpl w:val="85D855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7BD73C81"/>
    <w:multiLevelType w:val="hybridMultilevel"/>
    <w:tmpl w:val="7D2C7FF2"/>
    <w:lvl w:ilvl="0" w:tplc="8EE45908">
      <w:start w:val="1"/>
      <w:numFmt w:val="upperRoman"/>
      <w:lvlText w:val="%1."/>
      <w:lvlJc w:val="right"/>
      <w:pPr>
        <w:ind w:left="1080" w:hanging="360"/>
      </w:pPr>
      <w:rPr>
        <w:b/>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14E2"/>
    <w:rsid w:val="00041018"/>
    <w:rsid w:val="00072CF3"/>
    <w:rsid w:val="000B1F46"/>
    <w:rsid w:val="000B3523"/>
    <w:rsid w:val="00152EA2"/>
    <w:rsid w:val="00183FCF"/>
    <w:rsid w:val="001D1A4F"/>
    <w:rsid w:val="002529C5"/>
    <w:rsid w:val="005F14E2"/>
    <w:rsid w:val="007E46D0"/>
    <w:rsid w:val="00831001"/>
    <w:rsid w:val="008F7E40"/>
    <w:rsid w:val="00917E1A"/>
    <w:rsid w:val="009A19FF"/>
    <w:rsid w:val="00A53928"/>
    <w:rsid w:val="00B16F38"/>
    <w:rsid w:val="00BC63AB"/>
    <w:rsid w:val="00D20BB1"/>
    <w:rsid w:val="00E86FB0"/>
    <w:rsid w:val="00EB095A"/>
    <w:rsid w:val="00F30DE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4"/>
      <w:szCs w:val="22"/>
      <w:lang w:eastAsia="en-US"/>
    </w:rPr>
  </w:style>
  <w:style w:type="paragraph" w:styleId="Nagwek1">
    <w:name w:val="heading 1"/>
    <w:basedOn w:val="Normalny"/>
    <w:next w:val="Normalny"/>
    <w:link w:val="Nagwek1Znak"/>
    <w:uiPriority w:val="9"/>
    <w:qFormat/>
    <w:rsid w:val="005F14E2"/>
    <w:pPr>
      <w:keepNext/>
      <w:keepLines/>
      <w:spacing w:before="480" w:after="0" w:line="254" w:lineRule="auto"/>
      <w:outlineLvl w:val="0"/>
    </w:pPr>
    <w:rPr>
      <w:rFonts w:ascii="Cambria" w:eastAsia="Times New Roman" w:hAnsi="Cambria"/>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14E2"/>
    <w:pPr>
      <w:tabs>
        <w:tab w:val="center" w:pos="4536"/>
        <w:tab w:val="right" w:pos="9072"/>
      </w:tabs>
    </w:pPr>
  </w:style>
  <w:style w:type="character" w:customStyle="1" w:styleId="NagwekZnak">
    <w:name w:val="Nagłówek Znak"/>
    <w:basedOn w:val="Domylnaczcionkaakapitu"/>
    <w:link w:val="Nagwek"/>
    <w:uiPriority w:val="99"/>
    <w:rsid w:val="005F14E2"/>
    <w:rPr>
      <w:sz w:val="24"/>
      <w:szCs w:val="22"/>
      <w:lang w:eastAsia="en-US"/>
    </w:rPr>
  </w:style>
  <w:style w:type="paragraph" w:styleId="Stopka">
    <w:name w:val="footer"/>
    <w:basedOn w:val="Normalny"/>
    <w:link w:val="StopkaZnak"/>
    <w:uiPriority w:val="99"/>
    <w:unhideWhenUsed/>
    <w:rsid w:val="005F14E2"/>
    <w:pPr>
      <w:tabs>
        <w:tab w:val="center" w:pos="4536"/>
        <w:tab w:val="right" w:pos="9072"/>
      </w:tabs>
    </w:pPr>
  </w:style>
  <w:style w:type="character" w:customStyle="1" w:styleId="StopkaZnak">
    <w:name w:val="Stopka Znak"/>
    <w:basedOn w:val="Domylnaczcionkaakapitu"/>
    <w:link w:val="Stopka"/>
    <w:uiPriority w:val="99"/>
    <w:rsid w:val="005F14E2"/>
    <w:rPr>
      <w:sz w:val="24"/>
      <w:szCs w:val="22"/>
      <w:lang w:eastAsia="en-US"/>
    </w:rPr>
  </w:style>
  <w:style w:type="character" w:styleId="Odwoaniedokomentarza">
    <w:name w:val="annotation reference"/>
    <w:uiPriority w:val="99"/>
    <w:semiHidden/>
    <w:unhideWhenUsed/>
    <w:rsid w:val="005F14E2"/>
    <w:rPr>
      <w:sz w:val="16"/>
      <w:szCs w:val="16"/>
    </w:rPr>
  </w:style>
  <w:style w:type="paragraph" w:styleId="Tekstkomentarza">
    <w:name w:val="annotation text"/>
    <w:basedOn w:val="Normalny"/>
    <w:link w:val="TekstkomentarzaZnak"/>
    <w:uiPriority w:val="99"/>
    <w:semiHidden/>
    <w:unhideWhenUsed/>
    <w:rsid w:val="005F14E2"/>
    <w:pPr>
      <w:spacing w:after="160" w:line="240" w:lineRule="auto"/>
    </w:pPr>
    <w:rPr>
      <w:rFonts w:ascii="Calibri" w:eastAsia="Times New Roman" w:hAnsi="Calibri"/>
      <w:sz w:val="20"/>
      <w:szCs w:val="20"/>
      <w:lang w:eastAsia="pl-PL"/>
    </w:rPr>
  </w:style>
  <w:style w:type="character" w:customStyle="1" w:styleId="TekstkomentarzaZnak">
    <w:name w:val="Tekst komentarza Znak"/>
    <w:basedOn w:val="Domylnaczcionkaakapitu"/>
    <w:link w:val="Tekstkomentarza"/>
    <w:uiPriority w:val="99"/>
    <w:semiHidden/>
    <w:rsid w:val="005F14E2"/>
    <w:rPr>
      <w:rFonts w:ascii="Calibri" w:eastAsia="Times New Roman" w:hAnsi="Calibri"/>
    </w:rPr>
  </w:style>
  <w:style w:type="paragraph" w:styleId="Tekstdymka">
    <w:name w:val="Balloon Text"/>
    <w:basedOn w:val="Normalny"/>
    <w:link w:val="TekstdymkaZnak"/>
    <w:uiPriority w:val="99"/>
    <w:semiHidden/>
    <w:unhideWhenUsed/>
    <w:rsid w:val="005F14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4E2"/>
    <w:rPr>
      <w:rFonts w:ascii="Tahoma" w:hAnsi="Tahoma" w:cs="Tahoma"/>
      <w:sz w:val="16"/>
      <w:szCs w:val="16"/>
      <w:lang w:eastAsia="en-US"/>
    </w:rPr>
  </w:style>
  <w:style w:type="character" w:customStyle="1" w:styleId="Nagwek1Znak">
    <w:name w:val="Nagłówek 1 Znak"/>
    <w:basedOn w:val="Domylnaczcionkaakapitu"/>
    <w:link w:val="Nagwek1"/>
    <w:uiPriority w:val="9"/>
    <w:rsid w:val="005F14E2"/>
    <w:rPr>
      <w:rFonts w:ascii="Cambria" w:eastAsia="Times New Roman" w:hAnsi="Cambria"/>
      <w:b/>
      <w:bCs/>
      <w:color w:val="365F91"/>
      <w:sz w:val="28"/>
      <w:szCs w:val="28"/>
    </w:rPr>
  </w:style>
  <w:style w:type="paragraph" w:styleId="NormalnyWeb">
    <w:name w:val="Normal (Web)"/>
    <w:basedOn w:val="Normalny"/>
    <w:uiPriority w:val="99"/>
    <w:unhideWhenUsed/>
    <w:rsid w:val="005F14E2"/>
    <w:pPr>
      <w:spacing w:before="100" w:beforeAutospacing="1" w:after="100" w:afterAutospacing="1" w:line="240" w:lineRule="auto"/>
    </w:pPr>
    <w:rPr>
      <w:rFonts w:eastAsia="Times New Roman"/>
      <w:szCs w:val="24"/>
      <w:lang w:eastAsia="pl-PL"/>
    </w:rPr>
  </w:style>
  <w:style w:type="character" w:styleId="Pogrubienie">
    <w:name w:val="Strong"/>
    <w:uiPriority w:val="22"/>
    <w:qFormat/>
    <w:rsid w:val="005F14E2"/>
    <w:rPr>
      <w:b/>
      <w:bCs/>
    </w:rPr>
  </w:style>
  <w:style w:type="paragraph" w:customStyle="1" w:styleId="prdtxtattribute">
    <w:name w:val="prd_txt_attribute"/>
    <w:basedOn w:val="Normalny"/>
    <w:uiPriority w:val="99"/>
    <w:semiHidden/>
    <w:rsid w:val="000B1F46"/>
    <w:pPr>
      <w:spacing w:before="100" w:beforeAutospacing="1" w:after="100" w:afterAutospacing="1" w:line="240" w:lineRule="auto"/>
    </w:pPr>
    <w:rPr>
      <w:rFonts w:eastAsia="Times New Roman"/>
      <w:szCs w:val="24"/>
      <w:lang w:eastAsia="pl-PL"/>
    </w:rPr>
  </w:style>
  <w:style w:type="character" w:customStyle="1" w:styleId="apple-converted-space">
    <w:name w:val="apple-converted-space"/>
    <w:basedOn w:val="Domylnaczcionkaakapitu"/>
    <w:rsid w:val="000B1F46"/>
  </w:style>
  <w:style w:type="paragraph" w:styleId="Akapitzlist">
    <w:name w:val="List Paragraph"/>
    <w:basedOn w:val="Normalny"/>
    <w:uiPriority w:val="34"/>
    <w:qFormat/>
    <w:rsid w:val="000B1F4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200" w:line="276" w:lineRule="auto"/>
    </w:pPr>
    <w:rPr>
      <w:sz w:val="24"/>
      <w:szCs w:val="22"/>
      <w:lang w:eastAsia="en-US"/>
    </w:rPr>
  </w:style>
  <w:style w:type="paragraph" w:styleId="Nagwek1">
    <w:name w:val="heading 1"/>
    <w:basedOn w:val="Normalny"/>
    <w:next w:val="Normalny"/>
    <w:link w:val="Nagwek1Znak"/>
    <w:uiPriority w:val="9"/>
    <w:qFormat/>
    <w:rsid w:val="005F14E2"/>
    <w:pPr>
      <w:keepNext/>
      <w:keepLines/>
      <w:spacing w:before="480" w:after="0" w:line="254" w:lineRule="auto"/>
      <w:outlineLvl w:val="0"/>
    </w:pPr>
    <w:rPr>
      <w:rFonts w:ascii="Cambria" w:eastAsia="Times New Roman" w:hAnsi="Cambria"/>
      <w:b/>
      <w:bCs/>
      <w:color w:val="365F91"/>
      <w:sz w:val="28"/>
      <w:szCs w:val="28"/>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5F14E2"/>
    <w:pPr>
      <w:tabs>
        <w:tab w:val="center" w:pos="4536"/>
        <w:tab w:val="right" w:pos="9072"/>
      </w:tabs>
    </w:pPr>
  </w:style>
  <w:style w:type="character" w:customStyle="1" w:styleId="NagwekZnak">
    <w:name w:val="Nagłówek Znak"/>
    <w:basedOn w:val="Domylnaczcionkaakapitu"/>
    <w:link w:val="Nagwek"/>
    <w:uiPriority w:val="99"/>
    <w:rsid w:val="005F14E2"/>
    <w:rPr>
      <w:sz w:val="24"/>
      <w:szCs w:val="22"/>
      <w:lang w:eastAsia="en-US"/>
    </w:rPr>
  </w:style>
  <w:style w:type="paragraph" w:styleId="Stopka">
    <w:name w:val="footer"/>
    <w:basedOn w:val="Normalny"/>
    <w:link w:val="StopkaZnak"/>
    <w:uiPriority w:val="99"/>
    <w:unhideWhenUsed/>
    <w:rsid w:val="005F14E2"/>
    <w:pPr>
      <w:tabs>
        <w:tab w:val="center" w:pos="4536"/>
        <w:tab w:val="right" w:pos="9072"/>
      </w:tabs>
    </w:pPr>
  </w:style>
  <w:style w:type="character" w:customStyle="1" w:styleId="StopkaZnak">
    <w:name w:val="Stopka Znak"/>
    <w:basedOn w:val="Domylnaczcionkaakapitu"/>
    <w:link w:val="Stopka"/>
    <w:uiPriority w:val="99"/>
    <w:rsid w:val="005F14E2"/>
    <w:rPr>
      <w:sz w:val="24"/>
      <w:szCs w:val="22"/>
      <w:lang w:eastAsia="en-US"/>
    </w:rPr>
  </w:style>
  <w:style w:type="character" w:styleId="Odwoaniedokomentarza">
    <w:name w:val="annotation reference"/>
    <w:uiPriority w:val="99"/>
    <w:semiHidden/>
    <w:unhideWhenUsed/>
    <w:rsid w:val="005F14E2"/>
    <w:rPr>
      <w:sz w:val="16"/>
      <w:szCs w:val="16"/>
    </w:rPr>
  </w:style>
  <w:style w:type="paragraph" w:styleId="Tekstkomentarza">
    <w:name w:val="annotation text"/>
    <w:basedOn w:val="Normalny"/>
    <w:link w:val="TekstkomentarzaZnak"/>
    <w:uiPriority w:val="99"/>
    <w:semiHidden/>
    <w:unhideWhenUsed/>
    <w:rsid w:val="005F14E2"/>
    <w:pPr>
      <w:spacing w:after="160" w:line="240" w:lineRule="auto"/>
    </w:pPr>
    <w:rPr>
      <w:rFonts w:ascii="Calibri" w:eastAsia="Times New Roman" w:hAnsi="Calibri"/>
      <w:sz w:val="20"/>
      <w:szCs w:val="20"/>
      <w:lang w:eastAsia="pl-PL"/>
    </w:rPr>
  </w:style>
  <w:style w:type="character" w:customStyle="1" w:styleId="TekstkomentarzaZnak">
    <w:name w:val="Tekst komentarza Znak"/>
    <w:basedOn w:val="Domylnaczcionkaakapitu"/>
    <w:link w:val="Tekstkomentarza"/>
    <w:uiPriority w:val="99"/>
    <w:semiHidden/>
    <w:rsid w:val="005F14E2"/>
    <w:rPr>
      <w:rFonts w:ascii="Calibri" w:eastAsia="Times New Roman" w:hAnsi="Calibri"/>
    </w:rPr>
  </w:style>
  <w:style w:type="paragraph" w:styleId="Tekstdymka">
    <w:name w:val="Balloon Text"/>
    <w:basedOn w:val="Normalny"/>
    <w:link w:val="TekstdymkaZnak"/>
    <w:uiPriority w:val="99"/>
    <w:semiHidden/>
    <w:unhideWhenUsed/>
    <w:rsid w:val="005F14E2"/>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F14E2"/>
    <w:rPr>
      <w:rFonts w:ascii="Tahoma" w:hAnsi="Tahoma" w:cs="Tahoma"/>
      <w:sz w:val="16"/>
      <w:szCs w:val="16"/>
      <w:lang w:eastAsia="en-US"/>
    </w:rPr>
  </w:style>
  <w:style w:type="character" w:customStyle="1" w:styleId="Nagwek1Znak">
    <w:name w:val="Nagłówek 1 Znak"/>
    <w:basedOn w:val="Domylnaczcionkaakapitu"/>
    <w:link w:val="Nagwek1"/>
    <w:uiPriority w:val="9"/>
    <w:rsid w:val="005F14E2"/>
    <w:rPr>
      <w:rFonts w:ascii="Cambria" w:eastAsia="Times New Roman" w:hAnsi="Cambria"/>
      <w:b/>
      <w:bCs/>
      <w:color w:val="365F91"/>
      <w:sz w:val="28"/>
      <w:szCs w:val="28"/>
    </w:rPr>
  </w:style>
  <w:style w:type="paragraph" w:styleId="NormalnyWeb">
    <w:name w:val="Normal (Web)"/>
    <w:basedOn w:val="Normalny"/>
    <w:uiPriority w:val="99"/>
    <w:unhideWhenUsed/>
    <w:rsid w:val="005F14E2"/>
    <w:pPr>
      <w:spacing w:before="100" w:beforeAutospacing="1" w:after="100" w:afterAutospacing="1" w:line="240" w:lineRule="auto"/>
    </w:pPr>
    <w:rPr>
      <w:rFonts w:eastAsia="Times New Roman"/>
      <w:szCs w:val="24"/>
      <w:lang w:eastAsia="pl-PL"/>
    </w:rPr>
  </w:style>
  <w:style w:type="character" w:styleId="Pogrubienie">
    <w:name w:val="Strong"/>
    <w:uiPriority w:val="22"/>
    <w:qFormat/>
    <w:rsid w:val="005F14E2"/>
    <w:rPr>
      <w:b/>
      <w:bCs/>
    </w:rPr>
  </w:style>
  <w:style w:type="paragraph" w:customStyle="1" w:styleId="prdtxtattribute">
    <w:name w:val="prd_txt_attribute"/>
    <w:basedOn w:val="Normalny"/>
    <w:uiPriority w:val="99"/>
    <w:semiHidden/>
    <w:rsid w:val="000B1F46"/>
    <w:pPr>
      <w:spacing w:before="100" w:beforeAutospacing="1" w:after="100" w:afterAutospacing="1" w:line="240" w:lineRule="auto"/>
    </w:pPr>
    <w:rPr>
      <w:rFonts w:eastAsia="Times New Roman"/>
      <w:szCs w:val="24"/>
      <w:lang w:eastAsia="pl-PL"/>
    </w:rPr>
  </w:style>
  <w:style w:type="character" w:customStyle="1" w:styleId="apple-converted-space">
    <w:name w:val="apple-converted-space"/>
    <w:basedOn w:val="Domylnaczcionkaakapitu"/>
    <w:rsid w:val="000B1F46"/>
  </w:style>
  <w:style w:type="paragraph" w:styleId="Akapitzlist">
    <w:name w:val="List Paragraph"/>
    <w:basedOn w:val="Normalny"/>
    <w:uiPriority w:val="34"/>
    <w:qFormat/>
    <w:rsid w:val="000B1F4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58A7B9-DE47-42AC-B415-84B28A456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1535</Words>
  <Characters>9214</Characters>
  <Application>Microsoft Office Word</Application>
  <DocSecurity>0</DocSecurity>
  <Lines>76</Lines>
  <Paragraphs>21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user3</dc:creator>
  <cp:lastModifiedBy>user3</cp:lastModifiedBy>
  <cp:revision>9</cp:revision>
  <dcterms:created xsi:type="dcterms:W3CDTF">2016-08-09T06:41:00Z</dcterms:created>
  <dcterms:modified xsi:type="dcterms:W3CDTF">2016-08-09T09:48:00Z</dcterms:modified>
</cp:coreProperties>
</file>